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360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819"/>
        <w:gridCol w:w="8789"/>
      </w:tblGrid>
      <w:tr w:rsidR="00D56A24" w:rsidTr="006B764E">
        <w:trPr>
          <w:trHeight w:val="2400"/>
        </w:trPr>
        <w:tc>
          <w:tcPr>
            <w:tcW w:w="4819" w:type="dxa"/>
          </w:tcPr>
          <w:p w:rsidR="00D56A24" w:rsidRDefault="00BF62A2" w:rsidP="00BF62A2">
            <w:pPr>
              <w:ind w:left="34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4B2F3FC8" wp14:editId="6EAEC0E2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-141723</wp:posOffset>
                  </wp:positionV>
                  <wp:extent cx="3041650" cy="1155700"/>
                  <wp:effectExtent l="0" t="0" r="6350" b="6350"/>
                  <wp:wrapNone/>
                  <wp:docPr id="102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0" cy="1155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9" w:type="dxa"/>
          </w:tcPr>
          <w:p w:rsidR="00D56A24" w:rsidRDefault="00D56A24">
            <w:pPr>
              <w:ind w:left="1683"/>
              <w:rPr>
                <w:rFonts w:ascii="Arial" w:eastAsia="Arial" w:hAnsi="Arial" w:cs="Arial"/>
                <w:sz w:val="32"/>
                <w:szCs w:val="32"/>
              </w:rPr>
            </w:pPr>
          </w:p>
          <w:p w:rsidR="00D56A24" w:rsidRDefault="00EE2EBC" w:rsidP="006B764E">
            <w:pPr>
              <w:ind w:left="743"/>
              <w:jc w:val="right"/>
              <w:rPr>
                <w:rFonts w:ascii="Helvetica" w:eastAsia="Arial" w:hAnsi="Helvetica" w:cs="Arial"/>
                <w:sz w:val="56"/>
                <w:szCs w:val="56"/>
              </w:rPr>
            </w:pPr>
            <w:r w:rsidRPr="00BF62A2">
              <w:rPr>
                <w:rFonts w:ascii="Helvetica" w:eastAsia="Arial" w:hAnsi="Helvetica" w:cs="Arial"/>
                <w:sz w:val="56"/>
                <w:szCs w:val="56"/>
              </w:rPr>
              <w:t>Dipartimento di</w:t>
            </w:r>
            <w:r w:rsidR="00BF62A2" w:rsidRPr="00BF62A2">
              <w:rPr>
                <w:rFonts w:ascii="Helvetica" w:eastAsia="Arial" w:hAnsi="Helvetica" w:cs="Arial"/>
                <w:sz w:val="56"/>
                <w:szCs w:val="56"/>
              </w:rPr>
              <w:t xml:space="preserve"> </w:t>
            </w:r>
            <w:r w:rsidRPr="00BF62A2">
              <w:rPr>
                <w:rFonts w:ascii="Helvetica" w:eastAsia="Arial" w:hAnsi="Helvetica" w:cs="Arial"/>
                <w:sz w:val="56"/>
                <w:szCs w:val="56"/>
              </w:rPr>
              <w:t>Giurisprudenza</w:t>
            </w:r>
          </w:p>
          <w:p w:rsidR="008B60B6" w:rsidRDefault="008B60B6" w:rsidP="00BF62A2">
            <w:pPr>
              <w:rPr>
                <w:rFonts w:ascii="Helvetica" w:eastAsia="Arial" w:hAnsi="Helvetica" w:cs="Arial"/>
                <w:sz w:val="56"/>
                <w:szCs w:val="56"/>
              </w:rPr>
            </w:pPr>
          </w:p>
          <w:p w:rsidR="008B60B6" w:rsidRPr="00646771" w:rsidRDefault="008B60B6" w:rsidP="00BF62A2">
            <w:pPr>
              <w:rPr>
                <w:rFonts w:ascii="Helvetica" w:eastAsia="Arial" w:hAnsi="Helvetica" w:cs="Arial"/>
                <w:sz w:val="50"/>
                <w:szCs w:val="50"/>
              </w:rPr>
            </w:pPr>
          </w:p>
        </w:tc>
      </w:tr>
    </w:tbl>
    <w:p w:rsidR="00D56A24" w:rsidRPr="00612A6F" w:rsidRDefault="00EE2EBC">
      <w:pPr>
        <w:spacing w:after="200" w:line="276" w:lineRule="auto"/>
        <w:jc w:val="center"/>
        <w:rPr>
          <w:rFonts w:ascii="Helvetica" w:eastAsia="Calibri" w:hAnsi="Helvetica" w:cs="Calibri"/>
          <w:b/>
          <w:color w:val="auto"/>
          <w:sz w:val="40"/>
          <w:szCs w:val="40"/>
        </w:rPr>
      </w:pPr>
      <w:r w:rsidRPr="00612A6F">
        <w:rPr>
          <w:rFonts w:ascii="Helvetica" w:eastAsia="Calibri" w:hAnsi="Helvetica" w:cs="Calibri"/>
          <w:b/>
          <w:color w:val="auto"/>
          <w:sz w:val="40"/>
          <w:szCs w:val="40"/>
        </w:rPr>
        <w:t>CONVEGNO</w:t>
      </w:r>
    </w:p>
    <w:p w:rsidR="00D56A24" w:rsidRPr="008B60B6" w:rsidRDefault="00EE2EBC">
      <w:pPr>
        <w:spacing w:after="200"/>
        <w:jc w:val="center"/>
        <w:rPr>
          <w:rFonts w:ascii="Helvetica" w:eastAsia="Calibri" w:hAnsi="Helvetica" w:cs="Calibri"/>
          <w:b/>
          <w:color w:val="auto"/>
          <w:sz w:val="40"/>
          <w:szCs w:val="40"/>
        </w:rPr>
      </w:pPr>
      <w:r w:rsidRPr="008B60B6">
        <w:rPr>
          <w:rFonts w:ascii="Helvetica" w:eastAsia="Calibri" w:hAnsi="Helvetica" w:cs="Calibri"/>
          <w:b/>
          <w:color w:val="auto"/>
          <w:sz w:val="40"/>
          <w:szCs w:val="40"/>
        </w:rPr>
        <w:t>LO SFRUTTAMENTO DEL LAVORO MINORILE:</w:t>
      </w:r>
    </w:p>
    <w:p w:rsidR="00D56A24" w:rsidRPr="008B60B6" w:rsidRDefault="00EE2EBC">
      <w:pPr>
        <w:spacing w:after="200"/>
        <w:jc w:val="center"/>
        <w:rPr>
          <w:rFonts w:ascii="Helvetica" w:eastAsia="Calibri" w:hAnsi="Helvetica" w:cs="Calibri"/>
          <w:b/>
          <w:color w:val="auto"/>
          <w:sz w:val="40"/>
          <w:szCs w:val="40"/>
        </w:rPr>
      </w:pPr>
      <w:r w:rsidRPr="008B60B6">
        <w:rPr>
          <w:rFonts w:ascii="Helvetica" w:eastAsia="Calibri" w:hAnsi="Helvetica" w:cs="Calibri"/>
          <w:b/>
          <w:color w:val="auto"/>
          <w:sz w:val="40"/>
          <w:szCs w:val="40"/>
        </w:rPr>
        <w:t>FATTISPECIE E AZIONI DI CONTRASTO</w:t>
      </w:r>
    </w:p>
    <w:p w:rsidR="00D56A24" w:rsidRPr="008B60B6" w:rsidRDefault="00EE2EBC">
      <w:pPr>
        <w:spacing w:after="200"/>
        <w:jc w:val="center"/>
        <w:rPr>
          <w:rFonts w:ascii="Helvetica" w:eastAsia="Calibri" w:hAnsi="Helvetica" w:cs="Calibri"/>
          <w:color w:val="auto"/>
          <w:sz w:val="32"/>
          <w:szCs w:val="32"/>
        </w:rPr>
      </w:pPr>
      <w:r w:rsidRPr="008B60B6">
        <w:rPr>
          <w:rFonts w:ascii="Helvetica" w:eastAsia="Calibri" w:hAnsi="Helvetica" w:cs="Calibri"/>
          <w:color w:val="auto"/>
          <w:sz w:val="32"/>
          <w:szCs w:val="32"/>
        </w:rPr>
        <w:t>I</w:t>
      </w:r>
      <w:r w:rsidR="008B60B6">
        <w:rPr>
          <w:rFonts w:ascii="Helvetica" w:eastAsia="Calibri" w:hAnsi="Helvetica" w:cs="Calibri"/>
          <w:color w:val="auto"/>
          <w:sz w:val="32"/>
          <w:szCs w:val="32"/>
        </w:rPr>
        <w:t xml:space="preserve">n occasione della presentazione </w:t>
      </w:r>
      <w:r w:rsidRPr="008B60B6">
        <w:rPr>
          <w:rFonts w:ascii="Helvetica" w:eastAsia="Calibri" w:hAnsi="Helvetica" w:cs="Calibri"/>
          <w:color w:val="auto"/>
          <w:sz w:val="32"/>
          <w:szCs w:val="32"/>
        </w:rPr>
        <w:t>dei risultati del progetto di ricerca interdisciplinare “FAR 2015”</w:t>
      </w:r>
    </w:p>
    <w:p w:rsidR="00D56A24" w:rsidRPr="008B60B6" w:rsidRDefault="00EE2EBC">
      <w:pPr>
        <w:spacing w:before="100" w:after="100"/>
        <w:jc w:val="center"/>
        <w:rPr>
          <w:rFonts w:ascii="Helvetica" w:eastAsia="Calibri" w:hAnsi="Helvetica" w:cs="Calibri"/>
          <w:color w:val="auto"/>
          <w:sz w:val="32"/>
          <w:szCs w:val="32"/>
        </w:rPr>
      </w:pPr>
      <w:r w:rsidRPr="008B60B6">
        <w:rPr>
          <w:rFonts w:ascii="Helvetica" w:eastAsia="Calibri" w:hAnsi="Helvetica" w:cs="Calibri"/>
          <w:color w:val="auto"/>
          <w:sz w:val="32"/>
          <w:szCs w:val="32"/>
        </w:rPr>
        <w:t xml:space="preserve">“Lo sfruttamento del lavoro del minore, con particolare </w:t>
      </w:r>
      <w:r w:rsidR="00612A6F">
        <w:rPr>
          <w:rFonts w:ascii="Helvetica" w:eastAsia="Calibri" w:hAnsi="Helvetica" w:cs="Calibri"/>
          <w:color w:val="auto"/>
          <w:sz w:val="32"/>
          <w:szCs w:val="32"/>
        </w:rPr>
        <w:t>riferimento all'Emilia-</w:t>
      </w:r>
      <w:r w:rsidR="008B60B6" w:rsidRPr="008B60B6">
        <w:rPr>
          <w:rFonts w:ascii="Helvetica" w:eastAsia="Calibri" w:hAnsi="Helvetica" w:cs="Calibri"/>
          <w:color w:val="auto"/>
          <w:sz w:val="32"/>
          <w:szCs w:val="32"/>
        </w:rPr>
        <w:t>Romagna"</w:t>
      </w:r>
    </w:p>
    <w:p w:rsidR="00D56A24" w:rsidRPr="00646771" w:rsidRDefault="00D56A24">
      <w:pPr>
        <w:spacing w:after="200"/>
        <w:jc w:val="center"/>
        <w:rPr>
          <w:rFonts w:ascii="Helvetica" w:eastAsia="Calibri" w:hAnsi="Helvetica" w:cs="Calibri"/>
          <w:color w:val="FF0000"/>
          <w:sz w:val="26"/>
          <w:szCs w:val="32"/>
        </w:rPr>
      </w:pPr>
    </w:p>
    <w:p w:rsidR="00D56A24" w:rsidRPr="008B60B6" w:rsidRDefault="00EE2EBC" w:rsidP="008B60B6">
      <w:pPr>
        <w:spacing w:after="240"/>
        <w:jc w:val="center"/>
        <w:rPr>
          <w:rFonts w:ascii="Helvetica" w:hAnsi="Helvetica"/>
          <w:b/>
          <w:color w:val="FF0000"/>
          <w:sz w:val="36"/>
          <w:szCs w:val="36"/>
        </w:rPr>
      </w:pPr>
      <w:r w:rsidRPr="008B60B6">
        <w:rPr>
          <w:rFonts w:ascii="Helvetica" w:hAnsi="Helvetica"/>
          <w:b/>
          <w:color w:val="FF0000"/>
          <w:sz w:val="36"/>
          <w:szCs w:val="36"/>
        </w:rPr>
        <w:t>Giovedì 5 aprile 2018</w:t>
      </w:r>
    </w:p>
    <w:p w:rsidR="00D56A24" w:rsidRDefault="008B60B6">
      <w:pPr>
        <w:spacing w:after="200"/>
        <w:jc w:val="center"/>
        <w:rPr>
          <w:rFonts w:ascii="Helvetica" w:hAnsi="Helvetica"/>
          <w:b/>
          <w:color w:val="FF0000"/>
          <w:sz w:val="36"/>
          <w:szCs w:val="36"/>
        </w:rPr>
      </w:pPr>
      <w:r>
        <w:rPr>
          <w:rFonts w:ascii="Helvetica" w:hAnsi="Helvetica"/>
          <w:b/>
          <w:color w:val="FF0000"/>
          <w:sz w:val="36"/>
          <w:szCs w:val="36"/>
        </w:rPr>
        <w:t>Dipartimento di Giurisprudenza -</w:t>
      </w:r>
      <w:r w:rsidR="00EE2EBC" w:rsidRPr="00BF62A2">
        <w:rPr>
          <w:rFonts w:ascii="Helvetica" w:hAnsi="Helvetica"/>
          <w:b/>
          <w:color w:val="FF0000"/>
          <w:sz w:val="36"/>
          <w:szCs w:val="36"/>
        </w:rPr>
        <w:t xml:space="preserve"> Via S. Geminiano, 3</w:t>
      </w:r>
      <w:r>
        <w:rPr>
          <w:rFonts w:ascii="Helvetica" w:hAnsi="Helvetica"/>
          <w:b/>
          <w:color w:val="FF0000"/>
          <w:sz w:val="36"/>
          <w:szCs w:val="36"/>
        </w:rPr>
        <w:t xml:space="preserve"> </w:t>
      </w:r>
      <w:r w:rsidR="00CA3FBB">
        <w:rPr>
          <w:rFonts w:ascii="Helvetica" w:hAnsi="Helvetica"/>
          <w:b/>
          <w:color w:val="FF0000"/>
          <w:sz w:val="36"/>
          <w:szCs w:val="36"/>
        </w:rPr>
        <w:t>–</w:t>
      </w:r>
      <w:r>
        <w:rPr>
          <w:rFonts w:ascii="Helvetica" w:hAnsi="Helvetica"/>
          <w:b/>
          <w:color w:val="FF0000"/>
          <w:sz w:val="36"/>
          <w:szCs w:val="36"/>
        </w:rPr>
        <w:t xml:space="preserve"> Modena</w:t>
      </w:r>
    </w:p>
    <w:p w:rsidR="00CA3FBB" w:rsidRPr="00BF62A2" w:rsidRDefault="00CA3FBB" w:rsidP="00CA3FBB">
      <w:pPr>
        <w:spacing w:after="200"/>
        <w:jc w:val="center"/>
        <w:rPr>
          <w:rFonts w:ascii="Helvetica" w:hAnsi="Helvetica"/>
          <w:color w:val="FF0000"/>
          <w:sz w:val="36"/>
          <w:szCs w:val="36"/>
        </w:rPr>
      </w:pPr>
      <w:r w:rsidRPr="00BF62A2">
        <w:rPr>
          <w:rFonts w:ascii="Helvetica" w:hAnsi="Helvetica"/>
          <w:b/>
          <w:color w:val="FF0000"/>
          <w:sz w:val="36"/>
          <w:szCs w:val="36"/>
        </w:rPr>
        <w:t>Aula O</w:t>
      </w:r>
    </w:p>
    <w:p w:rsidR="00D56A24" w:rsidRPr="00BF62A2" w:rsidRDefault="00646771" w:rsidP="00BF62A2">
      <w:pPr>
        <w:spacing w:after="200" w:line="276" w:lineRule="auto"/>
        <w:rPr>
          <w:rFonts w:ascii="Helvetica" w:hAnsi="Helvetica"/>
          <w:color w:val="FF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0" hidden="0" allowOverlap="1" wp14:anchorId="4591B322" wp14:editId="0191F42D">
                <wp:simplePos x="0" y="0"/>
                <wp:positionH relativeFrom="margin">
                  <wp:posOffset>-976630</wp:posOffset>
                </wp:positionH>
                <wp:positionV relativeFrom="paragraph">
                  <wp:posOffset>73660</wp:posOffset>
                </wp:positionV>
                <wp:extent cx="10876280" cy="8064500"/>
                <wp:effectExtent l="0" t="0" r="1270" b="0"/>
                <wp:wrapNone/>
                <wp:docPr id="1026" name="Text Box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6280" cy="8064500"/>
                        </a:xfrm>
                        <a:prstGeom prst="rect">
                          <a:avLst/>
                        </a:prstGeom>
                        <a:solidFill>
                          <a:srgbClr val="E73B18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0AAA1" id="_x0000_t202" coordsize="21600,21600" o:spt="202" path="m,l,21600r21600,l21600,xe">
                <v:stroke joinstyle="miter"/>
                <v:path gradientshapeok="t" o:connecttype="rect"/>
              </v:shapetype>
              <v:shape id="Text Box 1026" o:spid="_x0000_s1026" type="#_x0000_t202" style="position:absolute;margin-left:-76.9pt;margin-top:5.8pt;width:856.4pt;height:635pt;z-index:25165823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" o:allowincell="f" fillcolor="#e73b18" stroked="f" strokeweight=".5pt">
                <w10:wrap anchorx="margin"/>
              </v:shape>
            </w:pict>
          </mc:Fallback>
        </mc:AlternateContent>
      </w:r>
    </w:p>
    <w:p w:rsidR="00D56A24" w:rsidRPr="008B60B6" w:rsidRDefault="00AA6024" w:rsidP="006B764E">
      <w:pPr>
        <w:spacing w:after="200"/>
        <w:ind w:left="1560" w:hanging="1560"/>
        <w:rPr>
          <w:rFonts w:ascii="Calibri" w:eastAsia="Calibri" w:hAnsi="Calibri" w:cs="Calibri"/>
          <w:color w:val="auto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BF369" wp14:editId="0335E90D">
                <wp:simplePos x="0" y="0"/>
                <wp:positionH relativeFrom="column">
                  <wp:posOffset>64770</wp:posOffset>
                </wp:positionH>
                <wp:positionV relativeFrom="paragraph">
                  <wp:posOffset>63500</wp:posOffset>
                </wp:positionV>
                <wp:extent cx="8756650" cy="7658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6650" cy="7658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F68" w:rsidRDefault="00C61540" w:rsidP="00241E2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200" w:line="276" w:lineRule="auto"/>
                              <w:ind w:right="-10"/>
                              <w:jc w:val="both"/>
                              <w:rPr>
                                <w:rFonts w:ascii="Helvetica" w:hAnsi="Helvetica"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 xml:space="preserve">ore 8.45 </w:t>
                            </w:r>
                            <w:r w:rsidRPr="00C61540">
                              <w:rPr>
                                <w:rFonts w:ascii="Helvetica" w:hAnsi="Helvetica"/>
                                <w:b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>|</w:t>
                            </w:r>
                            <w:r>
                              <w:rPr>
                                <w:rFonts w:ascii="Helvetica" w:hAnsi="Helvetica"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 w:rsidR="00E02F68" w:rsidRPr="00E02F68">
                              <w:rPr>
                                <w:rFonts w:ascii="Helvetica" w:hAnsi="Helvetica"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 xml:space="preserve">Registrazione </w:t>
                            </w:r>
                            <w:r w:rsidR="00E02F68">
                              <w:rPr>
                                <w:rFonts w:ascii="Helvetica" w:hAnsi="Helvetica"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 xml:space="preserve">dei </w:t>
                            </w:r>
                            <w:r w:rsidR="00E02F68" w:rsidRPr="00E02F68">
                              <w:rPr>
                                <w:rFonts w:ascii="Helvetica" w:hAnsi="Helvetica"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>partecipanti</w:t>
                            </w:r>
                          </w:p>
                          <w:p w:rsidR="00E02F68" w:rsidRDefault="00C61540" w:rsidP="00241E2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200" w:line="276" w:lineRule="auto"/>
                              <w:ind w:right="-10"/>
                              <w:jc w:val="both"/>
                              <w:rPr>
                                <w:rFonts w:ascii="Helvetica" w:hAnsi="Helvetica"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 xml:space="preserve">ore 9.00 </w:t>
                            </w:r>
                            <w:r w:rsidRPr="00C61540">
                              <w:rPr>
                                <w:rFonts w:ascii="Helvetica" w:hAnsi="Helvetica"/>
                                <w:b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>|</w:t>
                            </w:r>
                            <w:r>
                              <w:rPr>
                                <w:rFonts w:ascii="Helvetica" w:hAnsi="Helvetica"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 w:rsidR="00E02F68" w:rsidRPr="00E02F68">
                              <w:rPr>
                                <w:rFonts w:ascii="Helvetica" w:hAnsi="Helvetica"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 xml:space="preserve">Saluti istituzionali: </w:t>
                            </w:r>
                            <w:r w:rsidR="00E02F68" w:rsidRPr="00C61540">
                              <w:rPr>
                                <w:rFonts w:ascii="Helvetica" w:hAnsi="Helvetica"/>
                                <w:b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>LUIGI FOFFANI</w:t>
                            </w:r>
                            <w:r w:rsidR="00612A6F">
                              <w:rPr>
                                <w:rFonts w:ascii="Helvetica" w:hAnsi="Helvetica"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 xml:space="preserve"> (</w:t>
                            </w:r>
                            <w:r w:rsidR="00E02F68" w:rsidRPr="00E02F68">
                              <w:rPr>
                                <w:rFonts w:ascii="Helvetica" w:hAnsi="Helvetica"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>Direttore del Dipartimento di Giurisprudenza</w:t>
                            </w:r>
                            <w:r w:rsidR="00612A6F">
                              <w:rPr>
                                <w:rFonts w:ascii="Helvetica" w:hAnsi="Helvetica"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>)</w:t>
                            </w:r>
                          </w:p>
                          <w:p w:rsidR="005A1B5F" w:rsidRPr="005A1B5F" w:rsidRDefault="005A1B5F" w:rsidP="00241E2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200" w:line="276" w:lineRule="auto"/>
                              <w:ind w:right="-10"/>
                              <w:jc w:val="both"/>
                              <w:rPr>
                                <w:rFonts w:ascii="Helvetica" w:hAnsi="Helvetica"/>
                                <w:b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ab/>
                              <w:t xml:space="preserve">      </w:t>
                            </w:r>
                            <w:r w:rsidRPr="005A1B5F">
                              <w:rPr>
                                <w:rFonts w:ascii="Helvetica" w:hAnsi="Helvetica"/>
                                <w:b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>ALBERTO TAMPIERI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>(Presidente CUG UniMoRe)</w:t>
                            </w:r>
                            <w:r w:rsidRPr="005A1B5F">
                              <w:rPr>
                                <w:rFonts w:ascii="Helvetica" w:hAnsi="Helvetica"/>
                                <w:b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ab/>
                            </w:r>
                          </w:p>
                          <w:p w:rsidR="00612A6F" w:rsidRPr="00646771" w:rsidRDefault="00612A6F" w:rsidP="00E02F6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200" w:line="276" w:lineRule="auto"/>
                              <w:ind w:right="-10"/>
                              <w:rPr>
                                <w:rFonts w:ascii="Helvetica" w:hAnsi="Helvetica"/>
                                <w:color w:val="FFFFFF"/>
                                <w:sz w:val="26"/>
                                <w:szCs w:val="32"/>
                                <w:lang w:eastAsia="en-US"/>
                              </w:rPr>
                            </w:pPr>
                          </w:p>
                          <w:p w:rsidR="00C61540" w:rsidRPr="00646771" w:rsidRDefault="00C61540" w:rsidP="00C6154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276" w:lineRule="auto"/>
                              <w:ind w:right="-10"/>
                              <w:rPr>
                                <w:rFonts w:ascii="Helvetica" w:hAnsi="Helvetica"/>
                                <w:color w:val="FFFFFF"/>
                                <w:sz w:val="26"/>
                                <w:szCs w:val="32"/>
                                <w:lang w:eastAsia="en-US"/>
                              </w:rPr>
                            </w:pPr>
                          </w:p>
                          <w:p w:rsidR="00E02F68" w:rsidRPr="00612A6F" w:rsidRDefault="00E02F68" w:rsidP="00E02F6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200" w:line="276" w:lineRule="auto"/>
                              <w:ind w:right="-10"/>
                              <w:jc w:val="center"/>
                              <w:rPr>
                                <w:rFonts w:ascii="Helvetica" w:hAnsi="Helvetica"/>
                                <w:b/>
                                <w:caps/>
                                <w:color w:val="auto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612A6F">
                              <w:rPr>
                                <w:rFonts w:ascii="Helvetica" w:hAnsi="Helvetica"/>
                                <w:b/>
                                <w:caps/>
                                <w:color w:val="auto"/>
                                <w:sz w:val="32"/>
                                <w:szCs w:val="32"/>
                                <w:lang w:eastAsia="en-US"/>
                              </w:rPr>
                              <w:t xml:space="preserve">Prima sessione – Il contesto internazionale e italiano: </w:t>
                            </w:r>
                            <w:r w:rsidR="00C61540" w:rsidRPr="00612A6F">
                              <w:rPr>
                                <w:rFonts w:ascii="Helvetica" w:hAnsi="Helvetica"/>
                                <w:b/>
                                <w:caps/>
                                <w:color w:val="auto"/>
                                <w:sz w:val="32"/>
                                <w:szCs w:val="32"/>
                                <w:lang w:eastAsia="en-US"/>
                              </w:rPr>
                              <w:br/>
                            </w:r>
                            <w:r w:rsidRPr="00612A6F">
                              <w:rPr>
                                <w:rFonts w:ascii="Helvetica" w:hAnsi="Helvetica"/>
                                <w:b/>
                                <w:caps/>
                                <w:color w:val="auto"/>
                                <w:sz w:val="32"/>
                                <w:szCs w:val="32"/>
                                <w:lang w:eastAsia="en-US"/>
                              </w:rPr>
                              <w:t>aspetti giuridici e sociali</w:t>
                            </w:r>
                          </w:p>
                          <w:p w:rsidR="00E02F68" w:rsidRPr="00AA6024" w:rsidRDefault="00E5136C" w:rsidP="00E5136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240" w:line="276" w:lineRule="auto"/>
                              <w:ind w:right="-10"/>
                              <w:jc w:val="center"/>
                              <w:rPr>
                                <w:rFonts w:ascii="Helvetica" w:hAnsi="Helvetica"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AA6024">
                              <w:rPr>
                                <w:rFonts w:ascii="Helvetica" w:hAnsi="Helvetica"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en-US"/>
                              </w:rPr>
                              <w:t xml:space="preserve">Presiede e introduce: </w:t>
                            </w:r>
                            <w:r w:rsidR="00E02F68" w:rsidRPr="00AA6024">
                              <w:rPr>
                                <w:rFonts w:ascii="Helvetica" w:hAnsi="Helvetica"/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en-US"/>
                              </w:rPr>
                              <w:t>LUCA NOGLER</w:t>
                            </w:r>
                            <w:r w:rsidR="00612A6F" w:rsidRPr="00AA6024">
                              <w:rPr>
                                <w:rFonts w:ascii="Helvetica" w:hAnsi="Helvetica"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en-US"/>
                              </w:rPr>
                              <w:t xml:space="preserve"> (</w:t>
                            </w:r>
                            <w:r w:rsidR="00E02F68" w:rsidRPr="00AA6024">
                              <w:rPr>
                                <w:rFonts w:ascii="Helvetica" w:hAnsi="Helvetica"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en-US"/>
                              </w:rPr>
                              <w:t>Università di Trento</w:t>
                            </w:r>
                            <w:r w:rsidR="00612A6F" w:rsidRPr="00AA6024">
                              <w:rPr>
                                <w:rFonts w:ascii="Helvetica" w:hAnsi="Helvetica"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en-US"/>
                              </w:rPr>
                              <w:t>)</w:t>
                            </w:r>
                          </w:p>
                          <w:p w:rsidR="00C61540" w:rsidRPr="00646771" w:rsidRDefault="00C61540" w:rsidP="00C6154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276" w:lineRule="auto"/>
                              <w:ind w:right="-10"/>
                              <w:jc w:val="center"/>
                              <w:rPr>
                                <w:rFonts w:ascii="Helvetica" w:hAnsi="Helvetica"/>
                                <w:color w:val="FFFFFF"/>
                                <w:sz w:val="30"/>
                                <w:szCs w:val="32"/>
                                <w:lang w:eastAsia="en-US"/>
                              </w:rPr>
                            </w:pPr>
                          </w:p>
                          <w:p w:rsidR="00E02F68" w:rsidRDefault="00C61540" w:rsidP="0064677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200" w:line="276" w:lineRule="auto"/>
                              <w:ind w:left="4820" w:right="-10" w:hanging="4820"/>
                              <w:jc w:val="both"/>
                              <w:rPr>
                                <w:rFonts w:ascii="Helvetica" w:hAnsi="Helvetica"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 xml:space="preserve">ore  9.30 </w:t>
                            </w:r>
                            <w:r w:rsidRPr="00C61540">
                              <w:rPr>
                                <w:rFonts w:ascii="Helvetica" w:hAnsi="Helvetica"/>
                                <w:b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>|</w:t>
                            </w:r>
                            <w:r>
                              <w:rPr>
                                <w:rFonts w:ascii="Helvetica" w:hAnsi="Helvetica"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 w:rsidR="00E02F68"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>MATTEO</w:t>
                            </w:r>
                            <w:r w:rsidR="00E02F68" w:rsidRPr="00E02F68"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 xml:space="preserve"> BORZAGA</w:t>
                            </w:r>
                            <w:r w:rsidR="00646771"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 w:rsidR="00646771" w:rsidRPr="00646771">
                              <w:rPr>
                                <w:rFonts w:ascii="Helvetica" w:hAnsi="Helvetica"/>
                                <w:bCs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>(Università di Trento)</w:t>
                            </w:r>
                            <w:r w:rsidR="00241E27" w:rsidRPr="00646771">
                              <w:rPr>
                                <w:rFonts w:ascii="Helvetica" w:hAnsi="Helvetica"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>:</w:t>
                            </w:r>
                            <w:r w:rsidR="00241E27">
                              <w:rPr>
                                <w:rFonts w:ascii="Helvetica" w:hAnsi="Helvetica"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 w:rsidR="00E02F68" w:rsidRPr="00E02F68">
                              <w:rPr>
                                <w:rFonts w:ascii="Helvetica" w:hAnsi="Helvetica"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>“Il contrasto al lavoro infan</w:t>
                            </w:r>
                            <w:r w:rsidR="00E02F68">
                              <w:rPr>
                                <w:rFonts w:ascii="Helvetica" w:hAnsi="Helvetica"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>tile nei diritti internazionale</w:t>
                            </w:r>
                            <w:r w:rsidR="00E02F68" w:rsidRPr="00E02F68">
                              <w:rPr>
                                <w:rFonts w:ascii="Helvetica" w:hAnsi="Helvetica"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 w:rsidR="00E02F68">
                              <w:rPr>
                                <w:rFonts w:ascii="Helvetica" w:hAnsi="Helvetica"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 xml:space="preserve">ed </w:t>
                            </w:r>
                            <w:r w:rsidR="00725368">
                              <w:rPr>
                                <w:rFonts w:ascii="Helvetica" w:hAnsi="Helvetica"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>eurou</w:t>
                            </w:r>
                            <w:r w:rsidR="00E02F68" w:rsidRPr="00E02F68">
                              <w:rPr>
                                <w:rFonts w:ascii="Helvetica" w:hAnsi="Helvetica"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>nitario del lavoro”</w:t>
                            </w:r>
                            <w:r w:rsidR="00CA3FBB">
                              <w:rPr>
                                <w:rFonts w:ascii="Helvetica" w:hAnsi="Helvetica"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</w:p>
                          <w:p w:rsidR="00E02F68" w:rsidRDefault="00E02F68" w:rsidP="00241E2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200" w:line="276" w:lineRule="auto"/>
                              <w:ind w:left="4820" w:right="-10" w:hanging="4820"/>
                              <w:jc w:val="both"/>
                              <w:rPr>
                                <w:rFonts w:ascii="Helvetica" w:hAnsi="Helvetica"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E02F68">
                              <w:rPr>
                                <w:rFonts w:ascii="Helvetica" w:hAnsi="Helvetica"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 xml:space="preserve">ore </w:t>
                            </w:r>
                            <w:r w:rsidR="00C61540">
                              <w:rPr>
                                <w:rFonts w:ascii="Helvetica" w:hAnsi="Helvetica"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 xml:space="preserve">10.00 </w:t>
                            </w:r>
                            <w:r w:rsidR="00C61540" w:rsidRPr="00C61540">
                              <w:rPr>
                                <w:rFonts w:ascii="Helvetica" w:hAnsi="Helvetica"/>
                                <w:b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 xml:space="preserve">|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>VALERIO</w:t>
                            </w:r>
                            <w:r w:rsidRPr="00E02F68"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 xml:space="preserve"> POCAR</w:t>
                            </w:r>
                            <w:r w:rsidR="005B10B7"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 w:rsidR="005B10B7" w:rsidRPr="00241E27">
                              <w:rPr>
                                <w:rFonts w:ascii="Helvetica" w:hAnsi="Helvetica"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>(Università di Milano-Bicocca</w:t>
                            </w:r>
                            <w:r w:rsidR="005B10B7">
                              <w:rPr>
                                <w:rFonts w:ascii="Helvetica" w:hAnsi="Helvetica"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>)</w:t>
                            </w:r>
                            <w:r w:rsidRPr="00E02F68">
                              <w:rPr>
                                <w:rFonts w:ascii="Helvetica" w:hAnsi="Helvetica"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>: “Il lavoro minorile. Diritti e ambiguità”</w:t>
                            </w:r>
                            <w:r w:rsidR="00241E27" w:rsidRPr="00241E27">
                              <w:t xml:space="preserve"> </w:t>
                            </w:r>
                          </w:p>
                          <w:p w:rsidR="00612A6F" w:rsidRPr="00646771" w:rsidRDefault="00612A6F" w:rsidP="00612A6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200" w:line="276" w:lineRule="auto"/>
                              <w:ind w:left="4395" w:right="-10" w:hanging="4395"/>
                              <w:rPr>
                                <w:rFonts w:ascii="Helvetica" w:hAnsi="Helvetica"/>
                                <w:color w:val="FFFFFF"/>
                                <w:sz w:val="26"/>
                                <w:szCs w:val="32"/>
                                <w:lang w:eastAsia="en-US"/>
                              </w:rPr>
                            </w:pPr>
                          </w:p>
                          <w:p w:rsidR="00C61540" w:rsidRPr="00646771" w:rsidRDefault="00C61540" w:rsidP="00C6154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276" w:lineRule="auto"/>
                              <w:ind w:right="-10"/>
                              <w:rPr>
                                <w:rFonts w:ascii="Helvetica" w:hAnsi="Helvetica"/>
                                <w:color w:val="FFFFFF"/>
                                <w:sz w:val="26"/>
                                <w:szCs w:val="32"/>
                                <w:lang w:eastAsia="en-US"/>
                              </w:rPr>
                            </w:pPr>
                          </w:p>
                          <w:p w:rsidR="00E02F68" w:rsidRDefault="00E02F68" w:rsidP="00E02F6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200" w:line="276" w:lineRule="auto"/>
                              <w:ind w:right="-10"/>
                              <w:jc w:val="center"/>
                              <w:rPr>
                                <w:rFonts w:ascii="Helvetica" w:hAnsi="Helvetica"/>
                                <w:b/>
                                <w:caps/>
                                <w:color w:val="auto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612A6F">
                              <w:rPr>
                                <w:rFonts w:ascii="Helvetica" w:hAnsi="Helvetica"/>
                                <w:b/>
                                <w:caps/>
                                <w:color w:val="auto"/>
                                <w:sz w:val="32"/>
                                <w:szCs w:val="32"/>
                                <w:lang w:eastAsia="en-US"/>
                              </w:rPr>
                              <w:t>Seconda  sess</w:t>
                            </w:r>
                            <w:r w:rsidR="00612A6F" w:rsidRPr="00612A6F">
                              <w:rPr>
                                <w:rFonts w:ascii="Helvetica" w:hAnsi="Helvetica"/>
                                <w:b/>
                                <w:caps/>
                                <w:color w:val="auto"/>
                                <w:sz w:val="32"/>
                                <w:szCs w:val="32"/>
                                <w:lang w:eastAsia="en-US"/>
                              </w:rPr>
                              <w:t>ione –  Il contesto dell’Emilia-</w:t>
                            </w:r>
                            <w:r w:rsidRPr="00612A6F">
                              <w:rPr>
                                <w:rFonts w:ascii="Helvetica" w:hAnsi="Helvetica"/>
                                <w:b/>
                                <w:caps/>
                                <w:color w:val="auto"/>
                                <w:sz w:val="32"/>
                                <w:szCs w:val="32"/>
                                <w:lang w:eastAsia="en-US"/>
                              </w:rPr>
                              <w:t xml:space="preserve">Romagna: </w:t>
                            </w:r>
                            <w:r w:rsidR="00C61540" w:rsidRPr="00612A6F">
                              <w:rPr>
                                <w:rFonts w:ascii="Helvetica" w:hAnsi="Helvetica"/>
                                <w:b/>
                                <w:caps/>
                                <w:color w:val="auto"/>
                                <w:sz w:val="32"/>
                                <w:szCs w:val="32"/>
                                <w:lang w:eastAsia="en-US"/>
                              </w:rPr>
                              <w:br/>
                            </w:r>
                            <w:r w:rsidRPr="00612A6F">
                              <w:rPr>
                                <w:rFonts w:ascii="Helvetica" w:hAnsi="Helvetica"/>
                                <w:b/>
                                <w:caps/>
                                <w:color w:val="auto"/>
                                <w:sz w:val="32"/>
                                <w:szCs w:val="32"/>
                                <w:lang w:eastAsia="en-US"/>
                              </w:rPr>
                              <w:t>vulnerabilità (invisibili) e istituzioni</w:t>
                            </w:r>
                          </w:p>
                          <w:p w:rsidR="00AA6024" w:rsidRPr="00AA6024" w:rsidRDefault="00AA6024" w:rsidP="00AA602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tabs>
                                <w:tab w:val="left" w:pos="1418"/>
                              </w:tabs>
                              <w:spacing w:after="240" w:line="360" w:lineRule="auto"/>
                              <w:ind w:right="-10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AA6024">
                              <w:rPr>
                                <w:rFonts w:ascii="Helvetica" w:hAnsi="Helvetica"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en-US"/>
                              </w:rPr>
                              <w:t>Ore 10.45-11.45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en-US"/>
                              </w:rPr>
                              <w:t xml:space="preserve"> |</w:t>
                            </w:r>
                            <w:r w:rsidRPr="00AA6024">
                              <w:rPr>
                                <w:rFonts w:ascii="Helvetica" w:hAnsi="Helvetic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en-US"/>
                              </w:rPr>
                              <w:t xml:space="preserve">Tavola rotonda </w:t>
                            </w:r>
                          </w:p>
                          <w:p w:rsidR="00E02F68" w:rsidRPr="00AA6024" w:rsidRDefault="00E02F68" w:rsidP="00E5136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240" w:line="276" w:lineRule="auto"/>
                              <w:ind w:right="-10"/>
                              <w:jc w:val="center"/>
                              <w:rPr>
                                <w:rFonts w:ascii="Helvetica" w:hAnsi="Helvetica"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AA6024">
                              <w:rPr>
                                <w:rFonts w:ascii="Helvetica" w:hAnsi="Helvetica"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en-US"/>
                              </w:rPr>
                              <w:t xml:space="preserve">Introduce e coordina: </w:t>
                            </w:r>
                            <w:r w:rsidRPr="00AA6024">
                              <w:rPr>
                                <w:rFonts w:ascii="Helvetica" w:hAnsi="Helvetica"/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en-US"/>
                              </w:rPr>
                              <w:t>THOMAS CASADEI</w:t>
                            </w:r>
                            <w:r w:rsidR="00612A6F" w:rsidRPr="00AA6024">
                              <w:rPr>
                                <w:rFonts w:ascii="Helvetica" w:hAnsi="Helvetica"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en-US"/>
                              </w:rPr>
                              <w:t xml:space="preserve"> (</w:t>
                            </w:r>
                            <w:r w:rsidRPr="00AA6024">
                              <w:rPr>
                                <w:rFonts w:ascii="Helvetica" w:hAnsi="Helvetica"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en-US"/>
                              </w:rPr>
                              <w:t>Università di Modena e Reggio Emilia – CRID</w:t>
                            </w:r>
                            <w:r w:rsidR="00612A6F" w:rsidRPr="00AA6024">
                              <w:rPr>
                                <w:rFonts w:ascii="Helvetica" w:hAnsi="Helvetica"/>
                                <w:i/>
                                <w:color w:val="FFFFFF" w:themeColor="background1"/>
                                <w:sz w:val="32"/>
                                <w:szCs w:val="32"/>
                                <w:lang w:eastAsia="en-US"/>
                              </w:rPr>
                              <w:t>)</w:t>
                            </w:r>
                          </w:p>
                          <w:p w:rsidR="00E02F68" w:rsidRPr="00E02F68" w:rsidRDefault="00AA6024" w:rsidP="00612A6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tabs>
                                <w:tab w:val="left" w:pos="1418"/>
                              </w:tabs>
                              <w:spacing w:after="200" w:line="360" w:lineRule="auto"/>
                              <w:ind w:right="-10"/>
                              <w:jc w:val="center"/>
                              <w:rPr>
                                <w:rFonts w:ascii="Helvetica" w:hAnsi="Helvetica"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AA6024">
                              <w:rPr>
                                <w:rFonts w:ascii="Helvetica" w:hAnsi="Helvetica"/>
                                <w:bCs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>Partecipano: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 w:rsidR="00E02F68"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>FRANCESCO</w:t>
                            </w:r>
                            <w:r w:rsidR="00E02F68" w:rsidRPr="00E02F68"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 xml:space="preserve"> ROSETTI</w:t>
                            </w:r>
                            <w:r w:rsidR="00612A6F">
                              <w:rPr>
                                <w:rFonts w:ascii="Helvetica" w:hAnsi="Helvetica"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 xml:space="preserve"> (</w:t>
                            </w:r>
                            <w:r w:rsidR="00E5136C">
                              <w:rPr>
                                <w:rFonts w:ascii="Helvetica" w:hAnsi="Helvetica"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 xml:space="preserve">Ufficio del </w:t>
                            </w:r>
                            <w:r w:rsidR="00E02F68" w:rsidRPr="00E02F68">
                              <w:rPr>
                                <w:rFonts w:ascii="Helvetica" w:hAnsi="Helvetica"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 xml:space="preserve">Garante per l’infanzia e l’adolescenza </w:t>
                            </w:r>
                            <w:r w:rsidR="00E5136C">
                              <w:rPr>
                                <w:rFonts w:ascii="Helvetica" w:hAnsi="Helvetica"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 xml:space="preserve">della </w:t>
                            </w:r>
                            <w:r w:rsidR="00612A6F">
                              <w:rPr>
                                <w:rFonts w:ascii="Helvetica" w:hAnsi="Helvetica"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>Regione Emilia-</w:t>
                            </w:r>
                            <w:r w:rsidR="00E02F68" w:rsidRPr="00E02F68">
                              <w:rPr>
                                <w:rFonts w:ascii="Helvetica" w:hAnsi="Helvetica"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>Romagna</w:t>
                            </w:r>
                            <w:r w:rsidR="00612A6F">
                              <w:rPr>
                                <w:rFonts w:ascii="Helvetica" w:hAnsi="Helvetica"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 xml:space="preserve">), </w:t>
                            </w:r>
                            <w:r w:rsidR="00E02F68"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>PAOLA</w:t>
                            </w:r>
                            <w:r w:rsidR="00E02F68" w:rsidRPr="00E02F68"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 xml:space="preserve"> CICOGNANI</w:t>
                            </w:r>
                            <w:r w:rsidR="00612A6F">
                              <w:rPr>
                                <w:rFonts w:ascii="Helvetica" w:hAnsi="Helvetica"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 xml:space="preserve"> (</w:t>
                            </w:r>
                            <w:r w:rsidR="00E02F68" w:rsidRPr="00E02F68">
                              <w:rPr>
                                <w:rFonts w:ascii="Helvetica" w:eastAsia="MS Mincho" w:hAnsi="Helvetica" w:cs="Mangal"/>
                                <w:color w:val="FFFFFF"/>
                                <w:sz w:val="32"/>
                                <w:szCs w:val="32"/>
                                <w:lang w:eastAsia="ja-JP" w:bidi="mr-IN"/>
                              </w:rPr>
                              <w:t>Direttrice regionale agenz</w:t>
                            </w:r>
                            <w:r w:rsidR="00612A6F">
                              <w:rPr>
                                <w:rFonts w:ascii="Helvetica" w:eastAsia="MS Mincho" w:hAnsi="Helvetica" w:cs="Mangal"/>
                                <w:color w:val="FFFFFF"/>
                                <w:sz w:val="32"/>
                                <w:szCs w:val="32"/>
                                <w:lang w:eastAsia="ja-JP" w:bidi="mr-IN"/>
                              </w:rPr>
                              <w:t xml:space="preserve">ia per il lavoro Emilia-Romagna), </w:t>
                            </w:r>
                            <w:r w:rsidR="00E02F68"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>ARIANNA</w:t>
                            </w:r>
                            <w:r w:rsidR="00E02F68" w:rsidRPr="00E02F68"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 xml:space="preserve"> SAULINI</w:t>
                            </w:r>
                            <w:r w:rsidR="00612A6F">
                              <w:rPr>
                                <w:rFonts w:ascii="Helvetica" w:hAnsi="Helvetica"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 xml:space="preserve"> (</w:t>
                            </w:r>
                            <w:r w:rsidR="00C61540">
                              <w:rPr>
                                <w:rFonts w:ascii="Helvetica" w:hAnsi="Helvetica"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 xml:space="preserve">Save </w:t>
                            </w:r>
                            <w:r w:rsidR="00E02F68" w:rsidRPr="00E02F68">
                              <w:rPr>
                                <w:rFonts w:ascii="Helvetica" w:hAnsi="Helvetica"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>the Children Advocacy Manager</w:t>
                            </w:r>
                            <w:r w:rsidR="00612A6F">
                              <w:rPr>
                                <w:rFonts w:ascii="Helvetica" w:hAnsi="Helvetica"/>
                                <w:color w:val="FFFFFF"/>
                                <w:sz w:val="32"/>
                                <w:szCs w:val="32"/>
                                <w:lang w:eastAsia="en-US"/>
                              </w:rPr>
                              <w:t>)</w:t>
                            </w:r>
                          </w:p>
                          <w:p w:rsidR="00E02F68" w:rsidRDefault="00E02F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BF369" id="Text Box 1" o:spid="_x0000_s1026" type="#_x0000_t202" style="position:absolute;left:0;text-align:left;margin-left:5.1pt;margin-top:5pt;width:689.5pt;height:60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" filled="f" stroked="f" strokeweight=".5pt">
                <v:textbox>
                  <w:txbxContent>
                    <w:p w:rsidR="00E02F68" w:rsidRDefault="00C61540" w:rsidP="00241E2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200" w:line="276" w:lineRule="auto"/>
                        <w:ind w:right="-10"/>
                        <w:jc w:val="both"/>
                        <w:rPr>
                          <w:rFonts w:ascii="Helvetica" w:hAnsi="Helvetica"/>
                          <w:color w:val="FFFFFF"/>
                          <w:sz w:val="32"/>
                          <w:szCs w:val="32"/>
                          <w:lang w:eastAsia="en-US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32"/>
                          <w:szCs w:val="32"/>
                          <w:lang w:eastAsia="en-US"/>
                        </w:rPr>
                        <w:t xml:space="preserve">ore 8.45 </w:t>
                      </w:r>
                      <w:r w:rsidRPr="00C61540">
                        <w:rPr>
                          <w:rFonts w:ascii="Helvetica" w:hAnsi="Helvetica"/>
                          <w:b/>
                          <w:color w:val="FFFFFF"/>
                          <w:sz w:val="32"/>
                          <w:szCs w:val="32"/>
                          <w:lang w:eastAsia="en-US"/>
                        </w:rPr>
                        <w:t>|</w:t>
                      </w:r>
                      <w:r>
                        <w:rPr>
                          <w:rFonts w:ascii="Helvetica" w:hAnsi="Helvetica"/>
                          <w:color w:val="FFFFFF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 w:rsidR="00E02F68" w:rsidRPr="00E02F68">
                        <w:rPr>
                          <w:rFonts w:ascii="Helvetica" w:hAnsi="Helvetica"/>
                          <w:color w:val="FFFFFF"/>
                          <w:sz w:val="32"/>
                          <w:szCs w:val="32"/>
                          <w:lang w:eastAsia="en-US"/>
                        </w:rPr>
                        <w:t xml:space="preserve">Registrazione </w:t>
                      </w:r>
                      <w:r w:rsidR="00E02F68">
                        <w:rPr>
                          <w:rFonts w:ascii="Helvetica" w:hAnsi="Helvetica"/>
                          <w:color w:val="FFFFFF"/>
                          <w:sz w:val="32"/>
                          <w:szCs w:val="32"/>
                          <w:lang w:eastAsia="en-US"/>
                        </w:rPr>
                        <w:t xml:space="preserve">dei </w:t>
                      </w:r>
                      <w:r w:rsidR="00E02F68" w:rsidRPr="00E02F68">
                        <w:rPr>
                          <w:rFonts w:ascii="Helvetica" w:hAnsi="Helvetica"/>
                          <w:color w:val="FFFFFF"/>
                          <w:sz w:val="32"/>
                          <w:szCs w:val="32"/>
                          <w:lang w:eastAsia="en-US"/>
                        </w:rPr>
                        <w:t>partecipanti</w:t>
                      </w:r>
                    </w:p>
                    <w:p w:rsidR="00E02F68" w:rsidRDefault="00C61540" w:rsidP="00241E2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200" w:line="276" w:lineRule="auto"/>
                        <w:ind w:right="-10"/>
                        <w:jc w:val="both"/>
                        <w:rPr>
                          <w:rFonts w:ascii="Helvetica" w:hAnsi="Helvetica"/>
                          <w:color w:val="FFFFFF"/>
                          <w:sz w:val="32"/>
                          <w:szCs w:val="32"/>
                          <w:lang w:eastAsia="en-US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32"/>
                          <w:szCs w:val="32"/>
                          <w:lang w:eastAsia="en-US"/>
                        </w:rPr>
                        <w:t xml:space="preserve">ore 9.00 </w:t>
                      </w:r>
                      <w:r w:rsidRPr="00C61540">
                        <w:rPr>
                          <w:rFonts w:ascii="Helvetica" w:hAnsi="Helvetica"/>
                          <w:b/>
                          <w:color w:val="FFFFFF"/>
                          <w:sz w:val="32"/>
                          <w:szCs w:val="32"/>
                          <w:lang w:eastAsia="en-US"/>
                        </w:rPr>
                        <w:t>|</w:t>
                      </w:r>
                      <w:r>
                        <w:rPr>
                          <w:rFonts w:ascii="Helvetica" w:hAnsi="Helvetica"/>
                          <w:color w:val="FFFFFF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 w:rsidR="00E02F68" w:rsidRPr="00E02F68">
                        <w:rPr>
                          <w:rFonts w:ascii="Helvetica" w:hAnsi="Helvetica"/>
                          <w:color w:val="FFFFFF"/>
                          <w:sz w:val="32"/>
                          <w:szCs w:val="32"/>
                          <w:lang w:eastAsia="en-US"/>
                        </w:rPr>
                        <w:t xml:space="preserve">Saluti istituzionali: </w:t>
                      </w:r>
                      <w:r w:rsidR="00E02F68" w:rsidRPr="00C61540">
                        <w:rPr>
                          <w:rFonts w:ascii="Helvetica" w:hAnsi="Helvetica"/>
                          <w:b/>
                          <w:color w:val="FFFFFF"/>
                          <w:sz w:val="32"/>
                          <w:szCs w:val="32"/>
                          <w:lang w:eastAsia="en-US"/>
                        </w:rPr>
                        <w:t>LUIGI FOFFANI</w:t>
                      </w:r>
                      <w:r w:rsidR="00612A6F">
                        <w:rPr>
                          <w:rFonts w:ascii="Helvetica" w:hAnsi="Helvetica"/>
                          <w:color w:val="FFFFFF"/>
                          <w:sz w:val="32"/>
                          <w:szCs w:val="32"/>
                          <w:lang w:eastAsia="en-US"/>
                        </w:rPr>
                        <w:t xml:space="preserve"> (</w:t>
                      </w:r>
                      <w:r w:rsidR="00E02F68" w:rsidRPr="00E02F68">
                        <w:rPr>
                          <w:rFonts w:ascii="Helvetica" w:hAnsi="Helvetica"/>
                          <w:color w:val="FFFFFF"/>
                          <w:sz w:val="32"/>
                          <w:szCs w:val="32"/>
                          <w:lang w:eastAsia="en-US"/>
                        </w:rPr>
                        <w:t>Direttore del Dipartimento di Giurisprudenza</w:t>
                      </w:r>
                      <w:r w:rsidR="00612A6F">
                        <w:rPr>
                          <w:rFonts w:ascii="Helvetica" w:hAnsi="Helvetica"/>
                          <w:color w:val="FFFFFF"/>
                          <w:sz w:val="32"/>
                          <w:szCs w:val="32"/>
                          <w:lang w:eastAsia="en-US"/>
                        </w:rPr>
                        <w:t>)</w:t>
                      </w:r>
                    </w:p>
                    <w:p w:rsidR="005A1B5F" w:rsidRPr="005A1B5F" w:rsidRDefault="005A1B5F" w:rsidP="00241E2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200" w:line="276" w:lineRule="auto"/>
                        <w:ind w:right="-10"/>
                        <w:jc w:val="both"/>
                        <w:rPr>
                          <w:rFonts w:ascii="Helvetica" w:hAnsi="Helvetica"/>
                          <w:b/>
                          <w:color w:val="FFFFFF"/>
                          <w:sz w:val="32"/>
                          <w:szCs w:val="32"/>
                          <w:lang w:eastAsia="en-US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32"/>
                          <w:szCs w:val="32"/>
                          <w:lang w:eastAsia="en-US"/>
                        </w:rPr>
                        <w:tab/>
                      </w:r>
                      <w:r>
                        <w:rPr>
                          <w:rFonts w:ascii="Helvetica" w:hAnsi="Helvetica"/>
                          <w:color w:val="FFFFFF"/>
                          <w:sz w:val="32"/>
                          <w:szCs w:val="32"/>
                          <w:lang w:eastAsia="en-US"/>
                        </w:rPr>
                        <w:tab/>
                      </w:r>
                      <w:r>
                        <w:rPr>
                          <w:rFonts w:ascii="Helvetica" w:hAnsi="Helvetica"/>
                          <w:color w:val="FFFFFF"/>
                          <w:sz w:val="32"/>
                          <w:szCs w:val="32"/>
                          <w:lang w:eastAsia="en-US"/>
                        </w:rPr>
                        <w:tab/>
                      </w:r>
                      <w:r>
                        <w:rPr>
                          <w:rFonts w:ascii="Helvetica" w:hAnsi="Helvetica"/>
                          <w:color w:val="FFFFFF"/>
                          <w:sz w:val="32"/>
                          <w:szCs w:val="32"/>
                          <w:lang w:eastAsia="en-US"/>
                        </w:rPr>
                        <w:tab/>
                      </w:r>
                      <w:r>
                        <w:rPr>
                          <w:rFonts w:ascii="Helvetica" w:hAnsi="Helvetica"/>
                          <w:color w:val="FFFFFF"/>
                          <w:sz w:val="32"/>
                          <w:szCs w:val="32"/>
                          <w:lang w:eastAsia="en-US"/>
                        </w:rPr>
                        <w:tab/>
                        <w:t xml:space="preserve">      </w:t>
                      </w:r>
                      <w:r w:rsidRPr="005A1B5F">
                        <w:rPr>
                          <w:rFonts w:ascii="Helvetica" w:hAnsi="Helvetica"/>
                          <w:b/>
                          <w:color w:val="FFFFFF"/>
                          <w:sz w:val="32"/>
                          <w:szCs w:val="32"/>
                          <w:lang w:eastAsia="en-US"/>
                        </w:rPr>
                        <w:t>ALBERTO TAMPIERI</w:t>
                      </w:r>
                      <w:r>
                        <w:rPr>
                          <w:rFonts w:ascii="Helvetica" w:hAnsi="Helvetica"/>
                          <w:b/>
                          <w:color w:val="FFFFFF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FFFFFF"/>
                          <w:sz w:val="32"/>
                          <w:szCs w:val="32"/>
                          <w:lang w:eastAsia="en-US"/>
                        </w:rPr>
                        <w:t>(Presidente CUG UniMoRe)</w:t>
                      </w:r>
                      <w:r w:rsidRPr="005A1B5F">
                        <w:rPr>
                          <w:rFonts w:ascii="Helvetica" w:hAnsi="Helvetica"/>
                          <w:b/>
                          <w:color w:val="FFFFFF"/>
                          <w:sz w:val="32"/>
                          <w:szCs w:val="32"/>
                          <w:lang w:eastAsia="en-US"/>
                        </w:rPr>
                        <w:tab/>
                      </w:r>
                    </w:p>
                    <w:p w:rsidR="00612A6F" w:rsidRPr="00646771" w:rsidRDefault="00612A6F" w:rsidP="00E02F6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200" w:line="276" w:lineRule="auto"/>
                        <w:ind w:right="-10"/>
                        <w:rPr>
                          <w:rFonts w:ascii="Helvetica" w:hAnsi="Helvetica"/>
                          <w:color w:val="FFFFFF"/>
                          <w:sz w:val="26"/>
                          <w:szCs w:val="32"/>
                          <w:lang w:eastAsia="en-US"/>
                        </w:rPr>
                      </w:pPr>
                    </w:p>
                    <w:p w:rsidR="00C61540" w:rsidRPr="00646771" w:rsidRDefault="00C61540" w:rsidP="00C6154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276" w:lineRule="auto"/>
                        <w:ind w:right="-10"/>
                        <w:rPr>
                          <w:rFonts w:ascii="Helvetica" w:hAnsi="Helvetica"/>
                          <w:color w:val="FFFFFF"/>
                          <w:sz w:val="26"/>
                          <w:szCs w:val="32"/>
                          <w:lang w:eastAsia="en-US"/>
                        </w:rPr>
                      </w:pPr>
                    </w:p>
                    <w:p w:rsidR="00E02F68" w:rsidRPr="00612A6F" w:rsidRDefault="00E02F68" w:rsidP="00E02F6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200" w:line="276" w:lineRule="auto"/>
                        <w:ind w:right="-10"/>
                        <w:jc w:val="center"/>
                        <w:rPr>
                          <w:rFonts w:ascii="Helvetica" w:hAnsi="Helvetica"/>
                          <w:b/>
                          <w:caps/>
                          <w:color w:val="auto"/>
                          <w:sz w:val="32"/>
                          <w:szCs w:val="32"/>
                          <w:lang w:eastAsia="en-US"/>
                        </w:rPr>
                      </w:pPr>
                      <w:r w:rsidRPr="00612A6F">
                        <w:rPr>
                          <w:rFonts w:ascii="Helvetica" w:hAnsi="Helvetica"/>
                          <w:b/>
                          <w:caps/>
                          <w:color w:val="auto"/>
                          <w:sz w:val="32"/>
                          <w:szCs w:val="32"/>
                          <w:lang w:eastAsia="en-US"/>
                        </w:rPr>
                        <w:t xml:space="preserve">Prima sessione – Il contesto internazionale e italiano: </w:t>
                      </w:r>
                      <w:r w:rsidR="00C61540" w:rsidRPr="00612A6F">
                        <w:rPr>
                          <w:rFonts w:ascii="Helvetica" w:hAnsi="Helvetica"/>
                          <w:b/>
                          <w:caps/>
                          <w:color w:val="auto"/>
                          <w:sz w:val="32"/>
                          <w:szCs w:val="32"/>
                          <w:lang w:eastAsia="en-US"/>
                        </w:rPr>
                        <w:br/>
                      </w:r>
                      <w:r w:rsidRPr="00612A6F">
                        <w:rPr>
                          <w:rFonts w:ascii="Helvetica" w:hAnsi="Helvetica"/>
                          <w:b/>
                          <w:caps/>
                          <w:color w:val="auto"/>
                          <w:sz w:val="32"/>
                          <w:szCs w:val="32"/>
                          <w:lang w:eastAsia="en-US"/>
                        </w:rPr>
                        <w:t>aspetti giuridici e sociali</w:t>
                      </w:r>
                    </w:p>
                    <w:p w:rsidR="00E02F68" w:rsidRPr="00AA6024" w:rsidRDefault="00E5136C" w:rsidP="00E5136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240" w:line="276" w:lineRule="auto"/>
                        <w:ind w:right="-10"/>
                        <w:jc w:val="center"/>
                        <w:rPr>
                          <w:rFonts w:ascii="Helvetica" w:hAnsi="Helvetica"/>
                          <w:i/>
                          <w:color w:val="FFFFFF" w:themeColor="background1"/>
                          <w:sz w:val="32"/>
                          <w:szCs w:val="32"/>
                          <w:lang w:eastAsia="en-US"/>
                        </w:rPr>
                      </w:pPr>
                      <w:r w:rsidRPr="00AA6024">
                        <w:rPr>
                          <w:rFonts w:ascii="Helvetica" w:hAnsi="Helvetica"/>
                          <w:i/>
                          <w:color w:val="FFFFFF" w:themeColor="background1"/>
                          <w:sz w:val="32"/>
                          <w:szCs w:val="32"/>
                          <w:lang w:eastAsia="en-US"/>
                        </w:rPr>
                        <w:t xml:space="preserve">Presiede e introduce: </w:t>
                      </w:r>
                      <w:r w:rsidR="00E02F68" w:rsidRPr="00AA6024">
                        <w:rPr>
                          <w:rFonts w:ascii="Helvetica" w:hAnsi="Helvetica"/>
                          <w:b/>
                          <w:bCs/>
                          <w:i/>
                          <w:color w:val="FFFFFF" w:themeColor="background1"/>
                          <w:sz w:val="32"/>
                          <w:szCs w:val="32"/>
                          <w:lang w:eastAsia="en-US"/>
                        </w:rPr>
                        <w:t>LUCA NOGLER</w:t>
                      </w:r>
                      <w:r w:rsidR="00612A6F" w:rsidRPr="00AA6024">
                        <w:rPr>
                          <w:rFonts w:ascii="Helvetica" w:hAnsi="Helvetica"/>
                          <w:i/>
                          <w:color w:val="FFFFFF" w:themeColor="background1"/>
                          <w:sz w:val="32"/>
                          <w:szCs w:val="32"/>
                          <w:lang w:eastAsia="en-US"/>
                        </w:rPr>
                        <w:t xml:space="preserve"> (</w:t>
                      </w:r>
                      <w:r w:rsidR="00E02F68" w:rsidRPr="00AA6024">
                        <w:rPr>
                          <w:rFonts w:ascii="Helvetica" w:hAnsi="Helvetica"/>
                          <w:i/>
                          <w:color w:val="FFFFFF" w:themeColor="background1"/>
                          <w:sz w:val="32"/>
                          <w:szCs w:val="32"/>
                          <w:lang w:eastAsia="en-US"/>
                        </w:rPr>
                        <w:t>Università di Trento</w:t>
                      </w:r>
                      <w:r w:rsidR="00612A6F" w:rsidRPr="00AA6024">
                        <w:rPr>
                          <w:rFonts w:ascii="Helvetica" w:hAnsi="Helvetica"/>
                          <w:i/>
                          <w:color w:val="FFFFFF" w:themeColor="background1"/>
                          <w:sz w:val="32"/>
                          <w:szCs w:val="32"/>
                          <w:lang w:eastAsia="en-US"/>
                        </w:rPr>
                        <w:t>)</w:t>
                      </w:r>
                    </w:p>
                    <w:p w:rsidR="00C61540" w:rsidRPr="00646771" w:rsidRDefault="00C61540" w:rsidP="00C6154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276" w:lineRule="auto"/>
                        <w:ind w:right="-10"/>
                        <w:jc w:val="center"/>
                        <w:rPr>
                          <w:rFonts w:ascii="Helvetica" w:hAnsi="Helvetica"/>
                          <w:color w:val="FFFFFF"/>
                          <w:sz w:val="30"/>
                          <w:szCs w:val="32"/>
                          <w:lang w:eastAsia="en-US"/>
                        </w:rPr>
                      </w:pPr>
                    </w:p>
                    <w:p w:rsidR="00E02F68" w:rsidRDefault="00C61540" w:rsidP="0064677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200" w:line="276" w:lineRule="auto"/>
                        <w:ind w:left="4820" w:right="-10" w:hanging="4820"/>
                        <w:jc w:val="both"/>
                        <w:rPr>
                          <w:rFonts w:ascii="Helvetica" w:hAnsi="Helvetica"/>
                          <w:color w:val="FFFFFF"/>
                          <w:sz w:val="32"/>
                          <w:szCs w:val="32"/>
                          <w:lang w:eastAsia="en-US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32"/>
                          <w:szCs w:val="32"/>
                          <w:lang w:eastAsia="en-US"/>
                        </w:rPr>
                        <w:t xml:space="preserve">ore  9.30 </w:t>
                      </w:r>
                      <w:r w:rsidRPr="00C61540">
                        <w:rPr>
                          <w:rFonts w:ascii="Helvetica" w:hAnsi="Helvetica"/>
                          <w:b/>
                          <w:color w:val="FFFFFF"/>
                          <w:sz w:val="32"/>
                          <w:szCs w:val="32"/>
                          <w:lang w:eastAsia="en-US"/>
                        </w:rPr>
                        <w:t>|</w:t>
                      </w:r>
                      <w:r>
                        <w:rPr>
                          <w:rFonts w:ascii="Helvetica" w:hAnsi="Helvetica"/>
                          <w:color w:val="FFFFFF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 w:rsidR="00E02F68">
                        <w:rPr>
                          <w:rFonts w:ascii="Helvetica" w:hAnsi="Helvetica"/>
                          <w:b/>
                          <w:bCs/>
                          <w:color w:val="FFFFFF"/>
                          <w:sz w:val="32"/>
                          <w:szCs w:val="32"/>
                          <w:lang w:eastAsia="en-US"/>
                        </w:rPr>
                        <w:t>MATTEO</w:t>
                      </w:r>
                      <w:r w:rsidR="00E02F68" w:rsidRPr="00E02F68">
                        <w:rPr>
                          <w:rFonts w:ascii="Helvetica" w:hAnsi="Helvetica"/>
                          <w:b/>
                          <w:bCs/>
                          <w:color w:val="FFFFFF"/>
                          <w:sz w:val="32"/>
                          <w:szCs w:val="32"/>
                          <w:lang w:eastAsia="en-US"/>
                        </w:rPr>
                        <w:t xml:space="preserve"> BORZAGA</w:t>
                      </w:r>
                      <w:r w:rsidR="00646771">
                        <w:rPr>
                          <w:rFonts w:ascii="Helvetica" w:hAnsi="Helvetica"/>
                          <w:b/>
                          <w:bCs/>
                          <w:color w:val="FFFFFF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 w:rsidR="00646771" w:rsidRPr="00646771">
                        <w:rPr>
                          <w:rFonts w:ascii="Helvetica" w:hAnsi="Helvetica"/>
                          <w:bCs/>
                          <w:color w:val="FFFFFF"/>
                          <w:sz w:val="32"/>
                          <w:szCs w:val="32"/>
                          <w:lang w:eastAsia="en-US"/>
                        </w:rPr>
                        <w:t>(Università di Trento)</w:t>
                      </w:r>
                      <w:r w:rsidR="00241E27" w:rsidRPr="00646771">
                        <w:rPr>
                          <w:rFonts w:ascii="Helvetica" w:hAnsi="Helvetica"/>
                          <w:color w:val="FFFFFF"/>
                          <w:sz w:val="32"/>
                          <w:szCs w:val="32"/>
                          <w:lang w:eastAsia="en-US"/>
                        </w:rPr>
                        <w:t>:</w:t>
                      </w:r>
                      <w:r w:rsidR="00241E27">
                        <w:rPr>
                          <w:rFonts w:ascii="Helvetica" w:hAnsi="Helvetica"/>
                          <w:color w:val="FFFFFF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 w:rsidR="00E02F68" w:rsidRPr="00E02F68">
                        <w:rPr>
                          <w:rFonts w:ascii="Helvetica" w:hAnsi="Helvetica"/>
                          <w:color w:val="FFFFFF"/>
                          <w:sz w:val="32"/>
                          <w:szCs w:val="32"/>
                          <w:lang w:eastAsia="en-US"/>
                        </w:rPr>
                        <w:t>“Il contrasto al lavoro infan</w:t>
                      </w:r>
                      <w:r w:rsidR="00E02F68">
                        <w:rPr>
                          <w:rFonts w:ascii="Helvetica" w:hAnsi="Helvetica"/>
                          <w:color w:val="FFFFFF"/>
                          <w:sz w:val="32"/>
                          <w:szCs w:val="32"/>
                          <w:lang w:eastAsia="en-US"/>
                        </w:rPr>
                        <w:t>tile nei diritti internazionale</w:t>
                      </w:r>
                      <w:r w:rsidR="00E02F68" w:rsidRPr="00E02F68">
                        <w:rPr>
                          <w:rFonts w:ascii="Helvetica" w:hAnsi="Helvetica"/>
                          <w:color w:val="FFFFFF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 w:rsidR="00E02F68">
                        <w:rPr>
                          <w:rFonts w:ascii="Helvetica" w:hAnsi="Helvetica"/>
                          <w:color w:val="FFFFFF"/>
                          <w:sz w:val="32"/>
                          <w:szCs w:val="32"/>
                          <w:lang w:eastAsia="en-US"/>
                        </w:rPr>
                        <w:t xml:space="preserve">ed </w:t>
                      </w:r>
                      <w:r w:rsidR="00725368">
                        <w:rPr>
                          <w:rFonts w:ascii="Helvetica" w:hAnsi="Helvetica"/>
                          <w:color w:val="FFFFFF"/>
                          <w:sz w:val="32"/>
                          <w:szCs w:val="32"/>
                          <w:lang w:eastAsia="en-US"/>
                        </w:rPr>
                        <w:t>eurou</w:t>
                      </w:r>
                      <w:r w:rsidR="00E02F68" w:rsidRPr="00E02F68">
                        <w:rPr>
                          <w:rFonts w:ascii="Helvetica" w:hAnsi="Helvetica"/>
                          <w:color w:val="FFFFFF"/>
                          <w:sz w:val="32"/>
                          <w:szCs w:val="32"/>
                          <w:lang w:eastAsia="en-US"/>
                        </w:rPr>
                        <w:t>nitario del lavoro”</w:t>
                      </w:r>
                      <w:r w:rsidR="00CA3FBB">
                        <w:rPr>
                          <w:rFonts w:ascii="Helvetica" w:hAnsi="Helvetica"/>
                          <w:color w:val="FFFFFF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</w:p>
                    <w:p w:rsidR="00E02F68" w:rsidRDefault="00E02F68" w:rsidP="00241E2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200" w:line="276" w:lineRule="auto"/>
                        <w:ind w:left="4820" w:right="-10" w:hanging="4820"/>
                        <w:jc w:val="both"/>
                        <w:rPr>
                          <w:rFonts w:ascii="Helvetica" w:hAnsi="Helvetica"/>
                          <w:color w:val="FFFFFF"/>
                          <w:sz w:val="32"/>
                          <w:szCs w:val="32"/>
                          <w:lang w:eastAsia="en-US"/>
                        </w:rPr>
                      </w:pPr>
                      <w:r w:rsidRPr="00E02F68">
                        <w:rPr>
                          <w:rFonts w:ascii="Helvetica" w:hAnsi="Helvetica"/>
                          <w:color w:val="FFFFFF"/>
                          <w:sz w:val="32"/>
                          <w:szCs w:val="32"/>
                          <w:lang w:eastAsia="en-US"/>
                        </w:rPr>
                        <w:t xml:space="preserve">ore </w:t>
                      </w:r>
                      <w:r w:rsidR="00C61540">
                        <w:rPr>
                          <w:rFonts w:ascii="Helvetica" w:hAnsi="Helvetica"/>
                          <w:color w:val="FFFFFF"/>
                          <w:sz w:val="32"/>
                          <w:szCs w:val="32"/>
                          <w:lang w:eastAsia="en-US"/>
                        </w:rPr>
                        <w:t xml:space="preserve">10.00 </w:t>
                      </w:r>
                      <w:r w:rsidR="00C61540" w:rsidRPr="00C61540">
                        <w:rPr>
                          <w:rFonts w:ascii="Helvetica" w:hAnsi="Helvetica"/>
                          <w:b/>
                          <w:color w:val="FFFFFF"/>
                          <w:sz w:val="32"/>
                          <w:szCs w:val="32"/>
                          <w:lang w:eastAsia="en-US"/>
                        </w:rPr>
                        <w:t xml:space="preserve">| 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FFFFFF"/>
                          <w:sz w:val="32"/>
                          <w:szCs w:val="32"/>
                          <w:lang w:eastAsia="en-US"/>
                        </w:rPr>
                        <w:t>VALERIO</w:t>
                      </w:r>
                      <w:r w:rsidRPr="00E02F68">
                        <w:rPr>
                          <w:rFonts w:ascii="Helvetica" w:hAnsi="Helvetica"/>
                          <w:b/>
                          <w:bCs/>
                          <w:color w:val="FFFFFF"/>
                          <w:sz w:val="32"/>
                          <w:szCs w:val="32"/>
                          <w:lang w:eastAsia="en-US"/>
                        </w:rPr>
                        <w:t xml:space="preserve"> POCAR</w:t>
                      </w:r>
                      <w:r w:rsidR="005B10B7">
                        <w:rPr>
                          <w:rFonts w:ascii="Helvetica" w:hAnsi="Helvetica"/>
                          <w:b/>
                          <w:bCs/>
                          <w:color w:val="FFFFFF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 w:rsidR="005B10B7" w:rsidRPr="00241E27">
                        <w:rPr>
                          <w:rFonts w:ascii="Helvetica" w:hAnsi="Helvetica"/>
                          <w:color w:val="FFFFFF"/>
                          <w:sz w:val="32"/>
                          <w:szCs w:val="32"/>
                          <w:lang w:eastAsia="en-US"/>
                        </w:rPr>
                        <w:t>(Università di Milano-Bicocca</w:t>
                      </w:r>
                      <w:r w:rsidR="005B10B7">
                        <w:rPr>
                          <w:rFonts w:ascii="Helvetica" w:hAnsi="Helvetica"/>
                          <w:color w:val="FFFFFF"/>
                          <w:sz w:val="32"/>
                          <w:szCs w:val="32"/>
                          <w:lang w:eastAsia="en-US"/>
                        </w:rPr>
                        <w:t>)</w:t>
                      </w:r>
                      <w:r w:rsidRPr="00E02F68">
                        <w:rPr>
                          <w:rFonts w:ascii="Helvetica" w:hAnsi="Helvetica"/>
                          <w:color w:val="FFFFFF"/>
                          <w:sz w:val="32"/>
                          <w:szCs w:val="32"/>
                          <w:lang w:eastAsia="en-US"/>
                        </w:rPr>
                        <w:t>: “Il lavoro minorile. Diritti e ambiguità”</w:t>
                      </w:r>
                      <w:r w:rsidR="00241E27" w:rsidRPr="00241E27">
                        <w:t xml:space="preserve"> </w:t>
                      </w:r>
                    </w:p>
                    <w:p w:rsidR="00612A6F" w:rsidRPr="00646771" w:rsidRDefault="00612A6F" w:rsidP="00612A6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200" w:line="276" w:lineRule="auto"/>
                        <w:ind w:left="4395" w:right="-10" w:hanging="4395"/>
                        <w:rPr>
                          <w:rFonts w:ascii="Helvetica" w:hAnsi="Helvetica"/>
                          <w:color w:val="FFFFFF"/>
                          <w:sz w:val="26"/>
                          <w:szCs w:val="32"/>
                          <w:lang w:eastAsia="en-US"/>
                        </w:rPr>
                      </w:pPr>
                    </w:p>
                    <w:p w:rsidR="00C61540" w:rsidRPr="00646771" w:rsidRDefault="00C61540" w:rsidP="00C6154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276" w:lineRule="auto"/>
                        <w:ind w:right="-10"/>
                        <w:rPr>
                          <w:rFonts w:ascii="Helvetica" w:hAnsi="Helvetica"/>
                          <w:color w:val="FFFFFF"/>
                          <w:sz w:val="26"/>
                          <w:szCs w:val="32"/>
                          <w:lang w:eastAsia="en-US"/>
                        </w:rPr>
                      </w:pPr>
                    </w:p>
                    <w:p w:rsidR="00E02F68" w:rsidRDefault="00E02F68" w:rsidP="00E02F6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200" w:line="276" w:lineRule="auto"/>
                        <w:ind w:right="-10"/>
                        <w:jc w:val="center"/>
                        <w:rPr>
                          <w:rFonts w:ascii="Helvetica" w:hAnsi="Helvetica"/>
                          <w:b/>
                          <w:caps/>
                          <w:color w:val="auto"/>
                          <w:sz w:val="32"/>
                          <w:szCs w:val="32"/>
                          <w:lang w:eastAsia="en-US"/>
                        </w:rPr>
                      </w:pPr>
                      <w:r w:rsidRPr="00612A6F">
                        <w:rPr>
                          <w:rFonts w:ascii="Helvetica" w:hAnsi="Helvetica"/>
                          <w:b/>
                          <w:caps/>
                          <w:color w:val="auto"/>
                          <w:sz w:val="32"/>
                          <w:szCs w:val="32"/>
                          <w:lang w:eastAsia="en-US"/>
                        </w:rPr>
                        <w:t>Seconda  sess</w:t>
                      </w:r>
                      <w:r w:rsidR="00612A6F" w:rsidRPr="00612A6F">
                        <w:rPr>
                          <w:rFonts w:ascii="Helvetica" w:hAnsi="Helvetica"/>
                          <w:b/>
                          <w:caps/>
                          <w:color w:val="auto"/>
                          <w:sz w:val="32"/>
                          <w:szCs w:val="32"/>
                          <w:lang w:eastAsia="en-US"/>
                        </w:rPr>
                        <w:t>ione –  Il contesto dell’Emilia-</w:t>
                      </w:r>
                      <w:r w:rsidRPr="00612A6F">
                        <w:rPr>
                          <w:rFonts w:ascii="Helvetica" w:hAnsi="Helvetica"/>
                          <w:b/>
                          <w:caps/>
                          <w:color w:val="auto"/>
                          <w:sz w:val="32"/>
                          <w:szCs w:val="32"/>
                          <w:lang w:eastAsia="en-US"/>
                        </w:rPr>
                        <w:t xml:space="preserve">Romagna: </w:t>
                      </w:r>
                      <w:r w:rsidR="00C61540" w:rsidRPr="00612A6F">
                        <w:rPr>
                          <w:rFonts w:ascii="Helvetica" w:hAnsi="Helvetica"/>
                          <w:b/>
                          <w:caps/>
                          <w:color w:val="auto"/>
                          <w:sz w:val="32"/>
                          <w:szCs w:val="32"/>
                          <w:lang w:eastAsia="en-US"/>
                        </w:rPr>
                        <w:br/>
                      </w:r>
                      <w:r w:rsidRPr="00612A6F">
                        <w:rPr>
                          <w:rFonts w:ascii="Helvetica" w:hAnsi="Helvetica"/>
                          <w:b/>
                          <w:caps/>
                          <w:color w:val="auto"/>
                          <w:sz w:val="32"/>
                          <w:szCs w:val="32"/>
                          <w:lang w:eastAsia="en-US"/>
                        </w:rPr>
                        <w:t>vulnerabilità (invisibili) e istituzioni</w:t>
                      </w:r>
                    </w:p>
                    <w:p w:rsidR="00AA6024" w:rsidRPr="00AA6024" w:rsidRDefault="00AA6024" w:rsidP="00AA6024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tabs>
                          <w:tab w:val="left" w:pos="1418"/>
                        </w:tabs>
                        <w:spacing w:after="240" w:line="360" w:lineRule="auto"/>
                        <w:ind w:right="-10"/>
                        <w:jc w:val="center"/>
                        <w:rPr>
                          <w:rFonts w:ascii="Helvetica" w:hAnsi="Helvetica"/>
                          <w:b/>
                          <w:bCs/>
                          <w:color w:val="auto"/>
                          <w:sz w:val="32"/>
                          <w:szCs w:val="32"/>
                          <w:lang w:eastAsia="en-US"/>
                        </w:rPr>
                      </w:pPr>
                      <w:r w:rsidRPr="00AA6024">
                        <w:rPr>
                          <w:rFonts w:ascii="Helvetica" w:hAnsi="Helvetica"/>
                          <w:bCs/>
                          <w:color w:val="FFFFFF" w:themeColor="background1"/>
                          <w:sz w:val="32"/>
                          <w:szCs w:val="32"/>
                          <w:lang w:eastAsia="en-US"/>
                        </w:rPr>
                        <w:t>Ore 10.45-11.45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en-US"/>
                        </w:rPr>
                        <w:t xml:space="preserve"> |</w:t>
                      </w:r>
                      <w:r w:rsidRPr="00AA6024">
                        <w:rPr>
                          <w:rFonts w:ascii="Helvetica" w:hAnsi="Helvetic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en-US"/>
                        </w:rPr>
                        <w:t xml:space="preserve">Tavola rotonda </w:t>
                      </w:r>
                    </w:p>
                    <w:p w:rsidR="00E02F68" w:rsidRPr="00AA6024" w:rsidRDefault="00E02F68" w:rsidP="00E5136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240" w:line="276" w:lineRule="auto"/>
                        <w:ind w:right="-10"/>
                        <w:jc w:val="center"/>
                        <w:rPr>
                          <w:rFonts w:ascii="Helvetica" w:hAnsi="Helvetica"/>
                          <w:i/>
                          <w:color w:val="FFFFFF" w:themeColor="background1"/>
                          <w:sz w:val="32"/>
                          <w:szCs w:val="32"/>
                          <w:lang w:eastAsia="en-US"/>
                        </w:rPr>
                      </w:pPr>
                      <w:r w:rsidRPr="00AA6024">
                        <w:rPr>
                          <w:rFonts w:ascii="Helvetica" w:hAnsi="Helvetica"/>
                          <w:i/>
                          <w:color w:val="FFFFFF" w:themeColor="background1"/>
                          <w:sz w:val="32"/>
                          <w:szCs w:val="32"/>
                          <w:lang w:eastAsia="en-US"/>
                        </w:rPr>
                        <w:t xml:space="preserve">Introduce e coordina: </w:t>
                      </w:r>
                      <w:r w:rsidRPr="00AA6024">
                        <w:rPr>
                          <w:rFonts w:ascii="Helvetica" w:hAnsi="Helvetica"/>
                          <w:b/>
                          <w:bCs/>
                          <w:i/>
                          <w:color w:val="FFFFFF" w:themeColor="background1"/>
                          <w:sz w:val="32"/>
                          <w:szCs w:val="32"/>
                          <w:lang w:eastAsia="en-US"/>
                        </w:rPr>
                        <w:t>THOMAS CASADEI</w:t>
                      </w:r>
                      <w:r w:rsidR="00612A6F" w:rsidRPr="00AA6024">
                        <w:rPr>
                          <w:rFonts w:ascii="Helvetica" w:hAnsi="Helvetica"/>
                          <w:i/>
                          <w:color w:val="FFFFFF" w:themeColor="background1"/>
                          <w:sz w:val="32"/>
                          <w:szCs w:val="32"/>
                          <w:lang w:eastAsia="en-US"/>
                        </w:rPr>
                        <w:t xml:space="preserve"> (</w:t>
                      </w:r>
                      <w:r w:rsidRPr="00AA6024">
                        <w:rPr>
                          <w:rFonts w:ascii="Helvetica" w:hAnsi="Helvetica"/>
                          <w:i/>
                          <w:color w:val="FFFFFF" w:themeColor="background1"/>
                          <w:sz w:val="32"/>
                          <w:szCs w:val="32"/>
                          <w:lang w:eastAsia="en-US"/>
                        </w:rPr>
                        <w:t>Università di Modena e Reggio Emilia – CRID</w:t>
                      </w:r>
                      <w:r w:rsidR="00612A6F" w:rsidRPr="00AA6024">
                        <w:rPr>
                          <w:rFonts w:ascii="Helvetica" w:hAnsi="Helvetica"/>
                          <w:i/>
                          <w:color w:val="FFFFFF" w:themeColor="background1"/>
                          <w:sz w:val="32"/>
                          <w:szCs w:val="32"/>
                          <w:lang w:eastAsia="en-US"/>
                        </w:rPr>
                        <w:t>)</w:t>
                      </w:r>
                    </w:p>
                    <w:p w:rsidR="00E02F68" w:rsidRPr="00E02F68" w:rsidRDefault="00AA6024" w:rsidP="00612A6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tabs>
                          <w:tab w:val="left" w:pos="1418"/>
                        </w:tabs>
                        <w:spacing w:after="200" w:line="360" w:lineRule="auto"/>
                        <w:ind w:right="-10"/>
                        <w:jc w:val="center"/>
                        <w:rPr>
                          <w:rFonts w:ascii="Helvetica" w:hAnsi="Helvetica"/>
                          <w:color w:val="FFFFFF"/>
                          <w:sz w:val="32"/>
                          <w:szCs w:val="32"/>
                          <w:lang w:eastAsia="en-US"/>
                        </w:rPr>
                      </w:pPr>
                      <w:r w:rsidRPr="00AA6024">
                        <w:rPr>
                          <w:rFonts w:ascii="Helvetica" w:hAnsi="Helvetica"/>
                          <w:bCs/>
                          <w:color w:val="FFFFFF"/>
                          <w:sz w:val="32"/>
                          <w:szCs w:val="32"/>
                          <w:lang w:eastAsia="en-US"/>
                        </w:rPr>
                        <w:t>Partecipano: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FFFFFF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 w:rsidR="00E02F68">
                        <w:rPr>
                          <w:rFonts w:ascii="Helvetica" w:hAnsi="Helvetica"/>
                          <w:b/>
                          <w:bCs/>
                          <w:color w:val="FFFFFF"/>
                          <w:sz w:val="32"/>
                          <w:szCs w:val="32"/>
                          <w:lang w:eastAsia="en-US"/>
                        </w:rPr>
                        <w:t>FRANCESCO</w:t>
                      </w:r>
                      <w:r w:rsidR="00E02F68" w:rsidRPr="00E02F68">
                        <w:rPr>
                          <w:rFonts w:ascii="Helvetica" w:hAnsi="Helvetica"/>
                          <w:b/>
                          <w:bCs/>
                          <w:color w:val="FFFFFF"/>
                          <w:sz w:val="32"/>
                          <w:szCs w:val="32"/>
                          <w:lang w:eastAsia="en-US"/>
                        </w:rPr>
                        <w:t xml:space="preserve"> ROSETTI</w:t>
                      </w:r>
                      <w:r w:rsidR="00612A6F">
                        <w:rPr>
                          <w:rFonts w:ascii="Helvetica" w:hAnsi="Helvetica"/>
                          <w:color w:val="FFFFFF"/>
                          <w:sz w:val="32"/>
                          <w:szCs w:val="32"/>
                          <w:lang w:eastAsia="en-US"/>
                        </w:rPr>
                        <w:t xml:space="preserve"> (</w:t>
                      </w:r>
                      <w:r w:rsidR="00E5136C">
                        <w:rPr>
                          <w:rFonts w:ascii="Helvetica" w:hAnsi="Helvetica"/>
                          <w:color w:val="FFFFFF"/>
                          <w:sz w:val="32"/>
                          <w:szCs w:val="32"/>
                          <w:lang w:eastAsia="en-US"/>
                        </w:rPr>
                        <w:t xml:space="preserve">Ufficio del </w:t>
                      </w:r>
                      <w:r w:rsidR="00E02F68" w:rsidRPr="00E02F68">
                        <w:rPr>
                          <w:rFonts w:ascii="Helvetica" w:hAnsi="Helvetica"/>
                          <w:color w:val="FFFFFF"/>
                          <w:sz w:val="32"/>
                          <w:szCs w:val="32"/>
                          <w:lang w:eastAsia="en-US"/>
                        </w:rPr>
                        <w:t xml:space="preserve">Garante per l’infanzia e l’adolescenza </w:t>
                      </w:r>
                      <w:r w:rsidR="00E5136C">
                        <w:rPr>
                          <w:rFonts w:ascii="Helvetica" w:hAnsi="Helvetica"/>
                          <w:color w:val="FFFFFF"/>
                          <w:sz w:val="32"/>
                          <w:szCs w:val="32"/>
                          <w:lang w:eastAsia="en-US"/>
                        </w:rPr>
                        <w:t xml:space="preserve">della </w:t>
                      </w:r>
                      <w:r w:rsidR="00612A6F">
                        <w:rPr>
                          <w:rFonts w:ascii="Helvetica" w:hAnsi="Helvetica"/>
                          <w:color w:val="FFFFFF"/>
                          <w:sz w:val="32"/>
                          <w:szCs w:val="32"/>
                          <w:lang w:eastAsia="en-US"/>
                        </w:rPr>
                        <w:t>Regione Emilia-</w:t>
                      </w:r>
                      <w:r w:rsidR="00E02F68" w:rsidRPr="00E02F68">
                        <w:rPr>
                          <w:rFonts w:ascii="Helvetica" w:hAnsi="Helvetica"/>
                          <w:color w:val="FFFFFF"/>
                          <w:sz w:val="32"/>
                          <w:szCs w:val="32"/>
                          <w:lang w:eastAsia="en-US"/>
                        </w:rPr>
                        <w:t>Romagna</w:t>
                      </w:r>
                      <w:r w:rsidR="00612A6F">
                        <w:rPr>
                          <w:rFonts w:ascii="Helvetica" w:hAnsi="Helvetica"/>
                          <w:color w:val="FFFFFF"/>
                          <w:sz w:val="32"/>
                          <w:szCs w:val="32"/>
                          <w:lang w:eastAsia="en-US"/>
                        </w:rPr>
                        <w:t xml:space="preserve">), </w:t>
                      </w:r>
                      <w:r w:rsidR="00E02F68">
                        <w:rPr>
                          <w:rFonts w:ascii="Helvetica" w:hAnsi="Helvetica"/>
                          <w:b/>
                          <w:bCs/>
                          <w:color w:val="FFFFFF"/>
                          <w:sz w:val="32"/>
                          <w:szCs w:val="32"/>
                          <w:lang w:eastAsia="en-US"/>
                        </w:rPr>
                        <w:t>PAOLA</w:t>
                      </w:r>
                      <w:r w:rsidR="00E02F68" w:rsidRPr="00E02F68">
                        <w:rPr>
                          <w:rFonts w:ascii="Helvetica" w:hAnsi="Helvetica"/>
                          <w:b/>
                          <w:bCs/>
                          <w:color w:val="FFFFFF"/>
                          <w:sz w:val="32"/>
                          <w:szCs w:val="32"/>
                          <w:lang w:eastAsia="en-US"/>
                        </w:rPr>
                        <w:t xml:space="preserve"> CICOGNANI</w:t>
                      </w:r>
                      <w:r w:rsidR="00612A6F">
                        <w:rPr>
                          <w:rFonts w:ascii="Helvetica" w:hAnsi="Helvetica"/>
                          <w:color w:val="FFFFFF"/>
                          <w:sz w:val="32"/>
                          <w:szCs w:val="32"/>
                          <w:lang w:eastAsia="en-US"/>
                        </w:rPr>
                        <w:t xml:space="preserve"> (</w:t>
                      </w:r>
                      <w:r w:rsidR="00E02F68" w:rsidRPr="00E02F68">
                        <w:rPr>
                          <w:rFonts w:ascii="Helvetica" w:eastAsia="MS Mincho" w:hAnsi="Helvetica" w:cs="Mangal"/>
                          <w:color w:val="FFFFFF"/>
                          <w:sz w:val="32"/>
                          <w:szCs w:val="32"/>
                          <w:lang w:eastAsia="ja-JP" w:bidi="mr-IN"/>
                        </w:rPr>
                        <w:t>Direttrice regionale agenz</w:t>
                      </w:r>
                      <w:r w:rsidR="00612A6F">
                        <w:rPr>
                          <w:rFonts w:ascii="Helvetica" w:eastAsia="MS Mincho" w:hAnsi="Helvetica" w:cs="Mangal"/>
                          <w:color w:val="FFFFFF"/>
                          <w:sz w:val="32"/>
                          <w:szCs w:val="32"/>
                          <w:lang w:eastAsia="ja-JP" w:bidi="mr-IN"/>
                        </w:rPr>
                        <w:t xml:space="preserve">ia per il lavoro Emilia-Romagna), </w:t>
                      </w:r>
                      <w:r w:rsidR="00E02F68">
                        <w:rPr>
                          <w:rFonts w:ascii="Helvetica" w:hAnsi="Helvetica"/>
                          <w:b/>
                          <w:bCs/>
                          <w:color w:val="FFFFFF"/>
                          <w:sz w:val="32"/>
                          <w:szCs w:val="32"/>
                          <w:lang w:eastAsia="en-US"/>
                        </w:rPr>
                        <w:t>ARIANNA</w:t>
                      </w:r>
                      <w:r w:rsidR="00E02F68" w:rsidRPr="00E02F68">
                        <w:rPr>
                          <w:rFonts w:ascii="Helvetica" w:hAnsi="Helvetica"/>
                          <w:b/>
                          <w:bCs/>
                          <w:color w:val="FFFFFF"/>
                          <w:sz w:val="32"/>
                          <w:szCs w:val="32"/>
                          <w:lang w:eastAsia="en-US"/>
                        </w:rPr>
                        <w:t xml:space="preserve"> SAULINI</w:t>
                      </w:r>
                      <w:r w:rsidR="00612A6F">
                        <w:rPr>
                          <w:rFonts w:ascii="Helvetica" w:hAnsi="Helvetica"/>
                          <w:color w:val="FFFFFF"/>
                          <w:sz w:val="32"/>
                          <w:szCs w:val="32"/>
                          <w:lang w:eastAsia="en-US"/>
                        </w:rPr>
                        <w:t xml:space="preserve"> (</w:t>
                      </w:r>
                      <w:r w:rsidR="00C61540">
                        <w:rPr>
                          <w:rFonts w:ascii="Helvetica" w:hAnsi="Helvetica"/>
                          <w:color w:val="FFFFFF"/>
                          <w:sz w:val="32"/>
                          <w:szCs w:val="32"/>
                          <w:lang w:eastAsia="en-US"/>
                        </w:rPr>
                        <w:t xml:space="preserve">Save </w:t>
                      </w:r>
                      <w:r w:rsidR="00E02F68" w:rsidRPr="00E02F68">
                        <w:rPr>
                          <w:rFonts w:ascii="Helvetica" w:hAnsi="Helvetica"/>
                          <w:color w:val="FFFFFF"/>
                          <w:sz w:val="32"/>
                          <w:szCs w:val="32"/>
                          <w:lang w:eastAsia="en-US"/>
                        </w:rPr>
                        <w:t>the Children Advocacy Manager</w:t>
                      </w:r>
                      <w:r w:rsidR="00612A6F">
                        <w:rPr>
                          <w:rFonts w:ascii="Helvetica" w:hAnsi="Helvetica"/>
                          <w:color w:val="FFFFFF"/>
                          <w:sz w:val="32"/>
                          <w:szCs w:val="32"/>
                          <w:lang w:eastAsia="en-US"/>
                        </w:rPr>
                        <w:t>)</w:t>
                      </w:r>
                    </w:p>
                    <w:p w:rsidR="00E02F68" w:rsidRDefault="00E02F68"/>
                  </w:txbxContent>
                </v:textbox>
              </v:shape>
            </w:pict>
          </mc:Fallback>
        </mc:AlternateContent>
      </w:r>
    </w:p>
    <w:p w:rsidR="00D56A24" w:rsidRDefault="00D56A24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D56A24" w:rsidRDefault="00D56A24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D56A24" w:rsidRDefault="00D56A24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D56A24" w:rsidRDefault="00D56A24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D56A24" w:rsidRDefault="00D56A24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D56A24" w:rsidRDefault="00D56A24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D56A24" w:rsidRDefault="00D56A24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D56A24" w:rsidRDefault="00D56A24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D56A24" w:rsidRDefault="00D56A24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D56A24" w:rsidRDefault="00D56A24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D56A24" w:rsidRDefault="00D56A24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D56A24" w:rsidRDefault="00D56A24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D56A24" w:rsidRDefault="00D56A24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D56A24" w:rsidRDefault="00D56A24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D56A24" w:rsidRDefault="00D56A24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D56A24" w:rsidRDefault="00D56A24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D56A24" w:rsidRDefault="00D56A24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D56A24" w:rsidRDefault="00D56A24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D56A24" w:rsidRDefault="00D56A24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8B60B6" w:rsidRDefault="008B60B6" w:rsidP="008B60B6">
      <w:pPr>
        <w:rPr>
          <w:rFonts w:ascii="Calibri" w:eastAsia="Calibri" w:hAnsi="Calibri" w:cs="Calibri"/>
          <w:sz w:val="22"/>
          <w:szCs w:val="22"/>
        </w:rPr>
      </w:pPr>
    </w:p>
    <w:p w:rsidR="006B764E" w:rsidRPr="008B60B6" w:rsidRDefault="006B764E" w:rsidP="008B60B6">
      <w:pPr>
        <w:rPr>
          <w:rFonts w:ascii="Calibri" w:eastAsia="Calibri" w:hAnsi="Calibri" w:cs="Calibri"/>
          <w:sz w:val="22"/>
          <w:szCs w:val="22"/>
        </w:rPr>
      </w:pPr>
    </w:p>
    <w:p w:rsidR="008B60B6" w:rsidRPr="008B60B6" w:rsidRDefault="008B60B6" w:rsidP="008B60B6">
      <w:pPr>
        <w:rPr>
          <w:rFonts w:ascii="Calibri" w:eastAsia="Calibri" w:hAnsi="Calibri" w:cs="Calibri"/>
          <w:sz w:val="22"/>
          <w:szCs w:val="22"/>
        </w:rPr>
      </w:pPr>
    </w:p>
    <w:p w:rsidR="00C61540" w:rsidRDefault="00C61540" w:rsidP="008B60B6">
      <w:pPr>
        <w:jc w:val="center"/>
        <w:rPr>
          <w:rFonts w:ascii="Helvetica" w:eastAsia="Calibri" w:hAnsi="Helvetica" w:cs="Calibri"/>
          <w:sz w:val="24"/>
          <w:szCs w:val="22"/>
        </w:rPr>
      </w:pPr>
    </w:p>
    <w:p w:rsidR="00C61540" w:rsidRDefault="00C61540" w:rsidP="008B60B6">
      <w:pPr>
        <w:jc w:val="center"/>
        <w:rPr>
          <w:rFonts w:ascii="Helvetica" w:eastAsia="Calibri" w:hAnsi="Helvetica" w:cs="Calibri"/>
          <w:sz w:val="24"/>
          <w:szCs w:val="22"/>
        </w:rPr>
      </w:pPr>
    </w:p>
    <w:p w:rsidR="00C61540" w:rsidRDefault="00C61540" w:rsidP="008B60B6">
      <w:pPr>
        <w:jc w:val="center"/>
        <w:rPr>
          <w:rFonts w:ascii="Helvetica" w:eastAsia="Calibri" w:hAnsi="Helvetica" w:cs="Calibri"/>
          <w:sz w:val="24"/>
          <w:szCs w:val="22"/>
        </w:rPr>
      </w:pPr>
    </w:p>
    <w:p w:rsidR="00C61540" w:rsidRDefault="00C61540" w:rsidP="008B60B6">
      <w:pPr>
        <w:jc w:val="center"/>
        <w:rPr>
          <w:rFonts w:ascii="Helvetica" w:eastAsia="Calibri" w:hAnsi="Helvetica" w:cs="Calibri"/>
          <w:sz w:val="24"/>
          <w:szCs w:val="22"/>
        </w:rPr>
      </w:pPr>
    </w:p>
    <w:sectPr w:rsidR="00C61540" w:rsidSect="006B76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23814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53D" w:rsidRDefault="00D6553D" w:rsidP="00E5136C">
      <w:r>
        <w:separator/>
      </w:r>
    </w:p>
  </w:endnote>
  <w:endnote w:type="continuationSeparator" w:id="0">
    <w:p w:rsidR="00D6553D" w:rsidRDefault="00D6553D" w:rsidP="00E5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ED" w:rsidRDefault="005920E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6C" w:rsidRPr="00E5136C" w:rsidRDefault="00E5136C" w:rsidP="00E5136C">
    <w:pPr>
      <w:jc w:val="center"/>
      <w:rPr>
        <w:rFonts w:ascii="Helvetica" w:eastAsia="Calibri" w:hAnsi="Helvetica" w:cs="Calibri"/>
        <w:sz w:val="28"/>
        <w:szCs w:val="28"/>
      </w:rPr>
    </w:pPr>
    <w:bookmarkStart w:id="0" w:name="_GoBack"/>
    <w:r w:rsidRPr="00E5136C">
      <w:rPr>
        <w:rFonts w:ascii="Helvetica" w:eastAsia="Calibri" w:hAnsi="Helvetica" w:cs="Calibri"/>
        <w:sz w:val="28"/>
        <w:szCs w:val="28"/>
      </w:rPr>
      <w:t>Segreteria organizzativa Dott.ssa Gabriella Liberatori – Tel. 059 2058173 – email : gabriella.liberatori@unimore.it</w:t>
    </w:r>
  </w:p>
  <w:bookmarkEnd w:id="0"/>
  <w:p w:rsidR="00E5136C" w:rsidRPr="00E5136C" w:rsidRDefault="00E5136C" w:rsidP="00E5136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ED" w:rsidRDefault="005920E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53D" w:rsidRDefault="00D6553D" w:rsidP="00E5136C">
      <w:r>
        <w:separator/>
      </w:r>
    </w:p>
  </w:footnote>
  <w:footnote w:type="continuationSeparator" w:id="0">
    <w:p w:rsidR="00D6553D" w:rsidRDefault="00D6553D" w:rsidP="00E51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ED" w:rsidRDefault="005920E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ED" w:rsidRDefault="005920E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ED" w:rsidRDefault="005920E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24"/>
    <w:rsid w:val="00070D55"/>
    <w:rsid w:val="00087746"/>
    <w:rsid w:val="000B743A"/>
    <w:rsid w:val="00241E27"/>
    <w:rsid w:val="00270BD5"/>
    <w:rsid w:val="004D6B86"/>
    <w:rsid w:val="005920ED"/>
    <w:rsid w:val="005A1B5F"/>
    <w:rsid w:val="005B10B7"/>
    <w:rsid w:val="00612A6F"/>
    <w:rsid w:val="00646771"/>
    <w:rsid w:val="00693BBF"/>
    <w:rsid w:val="006B764E"/>
    <w:rsid w:val="006F3DD5"/>
    <w:rsid w:val="00725368"/>
    <w:rsid w:val="008A3B1E"/>
    <w:rsid w:val="008B60B6"/>
    <w:rsid w:val="008C61E6"/>
    <w:rsid w:val="00965682"/>
    <w:rsid w:val="00AA6024"/>
    <w:rsid w:val="00BF62A2"/>
    <w:rsid w:val="00C61540"/>
    <w:rsid w:val="00CA3FBB"/>
    <w:rsid w:val="00D56A24"/>
    <w:rsid w:val="00D6553D"/>
    <w:rsid w:val="00D94970"/>
    <w:rsid w:val="00E02F68"/>
    <w:rsid w:val="00E5136C"/>
    <w:rsid w:val="00EE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CF672-05D1-4BBD-9A76-E04C9538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table" w:customStyle="1" w:styleId="Tabellanormale1">
    <w:name w:val="Tabella normale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">
    <w:name w:val="Nessun elenco1"/>
  </w:style>
  <w:style w:type="paragraph" w:customStyle="1" w:styleId="NormaleWeb1">
    <w:name w:val="Normale (Web)1"/>
    <w:basedOn w:val="Normal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Collegamentoipertestuale1">
    <w:name w:val="Collegamento ipertestuale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2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2A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513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136C"/>
  </w:style>
  <w:style w:type="paragraph" w:styleId="Pidipagina">
    <w:name w:val="footer"/>
    <w:basedOn w:val="Normale"/>
    <w:link w:val="PidipaginaCarattere"/>
    <w:uiPriority w:val="99"/>
    <w:unhideWhenUsed/>
    <w:rsid w:val="00E513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1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Silvia Taviani</cp:lastModifiedBy>
  <cp:revision>2</cp:revision>
  <dcterms:created xsi:type="dcterms:W3CDTF">2018-03-21T15:54:00Z</dcterms:created>
  <dcterms:modified xsi:type="dcterms:W3CDTF">2018-03-21T15:54:00Z</dcterms:modified>
</cp:coreProperties>
</file>